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72" w:rsidRPr="00E43972" w:rsidRDefault="00E43972" w:rsidP="00E43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72">
        <w:rPr>
          <w:rFonts w:ascii="Times New Roman" w:hAnsi="Times New Roman" w:cs="Times New Roman"/>
          <w:b/>
          <w:sz w:val="24"/>
          <w:szCs w:val="24"/>
        </w:rPr>
        <w:t>Стартовал региональный этап Всероссийского конкурса сочинений 2022 года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972" w:rsidRPr="00E43972" w:rsidRDefault="00E43972" w:rsidP="00521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Старт Всероссийского конкурса сочинений объявлен 25 мая 2022 года. Принять участие в Конкурсе, учрежденном Министерством просвещения Российской Федерации, смогут ученики 4-11 классов, а также студенты организаций среднего профессионального образования. Ребята проявят свои литературные таланты и навыки творчества, выбрав одно из восьми тематических направлений. Конкурсные работы представляются на русском языке. </w:t>
      </w:r>
    </w:p>
    <w:p w:rsidR="00E43972" w:rsidRPr="00E43972" w:rsidRDefault="00E43972" w:rsidP="00521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 </w:t>
      </w:r>
      <w:r w:rsidR="00521300">
        <w:rPr>
          <w:rFonts w:ascii="Times New Roman" w:hAnsi="Times New Roman" w:cs="Times New Roman"/>
          <w:sz w:val="24"/>
          <w:szCs w:val="24"/>
        </w:rPr>
        <w:tab/>
      </w:r>
      <w:r w:rsidRPr="00E43972">
        <w:rPr>
          <w:rFonts w:ascii="Times New Roman" w:hAnsi="Times New Roman" w:cs="Times New Roman"/>
          <w:sz w:val="24"/>
          <w:szCs w:val="24"/>
        </w:rPr>
        <w:t>Всероссийский конкурс сочинений проводится в два этапа:</w:t>
      </w:r>
      <w:r w:rsidRPr="00521300">
        <w:rPr>
          <w:rFonts w:ascii="Times New Roman" w:hAnsi="Times New Roman" w:cs="Times New Roman"/>
          <w:b/>
          <w:sz w:val="24"/>
          <w:szCs w:val="24"/>
        </w:rPr>
        <w:t xml:space="preserve"> региональный – с 25 мая по 3 октября 2022 года</w:t>
      </w:r>
      <w:r w:rsidRPr="00E43972">
        <w:rPr>
          <w:rFonts w:ascii="Times New Roman" w:hAnsi="Times New Roman" w:cs="Times New Roman"/>
          <w:sz w:val="24"/>
          <w:szCs w:val="24"/>
        </w:rPr>
        <w:t>, федеральный – с 10 октября по 31 октября 2022 года. В федеральном этапе Конкурса принимают участие работы победителей регионального этапа – 5 сочинений от региона.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 </w:t>
      </w:r>
      <w:r w:rsidR="00521300">
        <w:rPr>
          <w:rFonts w:ascii="Times New Roman" w:hAnsi="Times New Roman" w:cs="Times New Roman"/>
          <w:sz w:val="24"/>
          <w:szCs w:val="24"/>
        </w:rPr>
        <w:tab/>
      </w:r>
      <w:r w:rsidRPr="00E43972">
        <w:rPr>
          <w:rFonts w:ascii="Times New Roman" w:hAnsi="Times New Roman" w:cs="Times New Roman"/>
          <w:sz w:val="24"/>
          <w:szCs w:val="24"/>
        </w:rPr>
        <w:t xml:space="preserve">Цель Конкурса – повышение читательской активности детей и подростков; развитие положительного отношения к русскому языку и литературе как к важнейшим духовным ценностям нашего народа; повышение в молодежной среде престижа владения русским языком на высоком уровне и хорошего знания художественной литературы. </w:t>
      </w:r>
    </w:p>
    <w:p w:rsidR="00E43972" w:rsidRPr="00E43972" w:rsidRDefault="00E43972" w:rsidP="00521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В этом году Конкурс предлагает участникам </w:t>
      </w:r>
      <w:r w:rsidRPr="00521300">
        <w:rPr>
          <w:rFonts w:ascii="Times New Roman" w:hAnsi="Times New Roman" w:cs="Times New Roman"/>
          <w:b/>
          <w:sz w:val="24"/>
          <w:szCs w:val="24"/>
        </w:rPr>
        <w:t>восемь тематических направлений,</w:t>
      </w:r>
      <w:r w:rsidRPr="00E43972">
        <w:rPr>
          <w:rFonts w:ascii="Times New Roman" w:hAnsi="Times New Roman" w:cs="Times New Roman"/>
          <w:sz w:val="24"/>
          <w:szCs w:val="24"/>
        </w:rPr>
        <w:t xml:space="preserve"> включающих юбилейные даты писателей и государственных деятелей, литературных произведений, а также значимых исторических событий: 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 1. «Нелегко быть ребенком! Сложно, очень сложно. Что это вообще значит – быть ребенком?» (А. Линдгрен): 2018–2027 годы – десятилетие детства. 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2. «Самодержавною рукой // Он смело сеял просвещенье, // 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Не презирал страны родной: // Он знал ее предназначенье…» 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(А. С. Пушкин): 350-летие со дня рождения Петра I. 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3. «Оглядываясь назад, в прошлое, я вижу, что мне сопутствовала счастливая звезда и целый ряд случайностей…»: 150-летие со дня рождения 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В. К. Арсеньева. 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4. «Недаром помнит вся Россия про день Бородина!» 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(М. Ю. Лермонтов): 210-летие Бородинского сражения русской армии 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под командованием М. И. Кутузова с французской армией (1812 год). 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5. «Космонавтика имеет безграничное будущее, и ее перспективы беспредельны, как сама Вселенная» (С. П. Королев): 115-летие со дня рождения С. П. Королева. 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6. «Творчество является выражением смысла жизни» (Н. К. Рерих): 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265 лет со дня основания Российской академии художеств. 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7. «Самые лучшие праздники – те, что происходят внутри нас 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(Ф. </w:t>
      </w:r>
      <w:proofErr w:type="spellStart"/>
      <w:r w:rsidRPr="00E43972">
        <w:rPr>
          <w:rFonts w:ascii="Times New Roman" w:hAnsi="Times New Roman" w:cs="Times New Roman"/>
          <w:sz w:val="24"/>
          <w:szCs w:val="24"/>
        </w:rPr>
        <w:t>Бегбедер</w:t>
      </w:r>
      <w:proofErr w:type="spellEnd"/>
      <w:r w:rsidRPr="00E43972">
        <w:rPr>
          <w:rFonts w:ascii="Times New Roman" w:hAnsi="Times New Roman" w:cs="Times New Roman"/>
          <w:sz w:val="24"/>
          <w:szCs w:val="24"/>
        </w:rPr>
        <w:t xml:space="preserve">): юбилеи российских писателей. 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8. «Книги делают человека лучше, а это одно из основных условий 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и даже основная, чуть ли не единственная цель искусства» (И. А. Гончаров): юбилеи литературных произведений. </w:t>
      </w:r>
    </w:p>
    <w:p w:rsidR="00E43972" w:rsidRPr="00E43972" w:rsidRDefault="00E43972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972" w:rsidRDefault="00E43972" w:rsidP="00521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972">
        <w:rPr>
          <w:rFonts w:ascii="Times New Roman" w:hAnsi="Times New Roman" w:cs="Times New Roman"/>
          <w:sz w:val="24"/>
          <w:szCs w:val="24"/>
        </w:rPr>
        <w:t xml:space="preserve">Всероссийский конкурс сочинений проводится с 2015 года. Федеральным оператором Конкурса выступает Академия </w:t>
      </w:r>
      <w:proofErr w:type="spellStart"/>
      <w:r w:rsidRPr="00E4397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43972">
        <w:rPr>
          <w:rFonts w:ascii="Times New Roman" w:hAnsi="Times New Roman" w:cs="Times New Roman"/>
          <w:sz w:val="24"/>
          <w:szCs w:val="24"/>
        </w:rPr>
        <w:t xml:space="preserve"> России, региональным оператором – АОУ РС (Я) ДПО </w:t>
      </w:r>
      <w:r w:rsidRPr="00E767F7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 и повышения квалификации им. С.Н. Донского-</w:t>
      </w:r>
      <w:r w:rsidRPr="00E767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67F7">
        <w:rPr>
          <w:rFonts w:ascii="Times New Roman" w:hAnsi="Times New Roman" w:cs="Times New Roman"/>
          <w:b/>
          <w:sz w:val="24"/>
          <w:szCs w:val="24"/>
        </w:rPr>
        <w:t>»</w:t>
      </w:r>
      <w:r w:rsidR="00521300" w:rsidRPr="00E767F7">
        <w:rPr>
          <w:rFonts w:ascii="Times New Roman" w:hAnsi="Times New Roman" w:cs="Times New Roman"/>
          <w:b/>
          <w:sz w:val="24"/>
          <w:szCs w:val="24"/>
        </w:rPr>
        <w:t>.</w:t>
      </w:r>
      <w:r w:rsidR="00E76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7F7">
        <w:rPr>
          <w:rFonts w:ascii="Times New Roman" w:hAnsi="Times New Roman" w:cs="Times New Roman"/>
          <w:sz w:val="24"/>
          <w:szCs w:val="24"/>
        </w:rPr>
        <w:t xml:space="preserve">Подробная информация на сайте </w:t>
      </w:r>
      <w:hyperlink r:id="rId4" w:history="1">
        <w:r w:rsidR="00E767F7" w:rsidRPr="009072E6">
          <w:rPr>
            <w:rStyle w:val="a3"/>
            <w:rFonts w:ascii="Times New Roman" w:hAnsi="Times New Roman" w:cs="Times New Roman"/>
            <w:sz w:val="24"/>
            <w:szCs w:val="24"/>
          </w:rPr>
          <w:t>http://iroipk-sakha.ru</w:t>
        </w:r>
      </w:hyperlink>
    </w:p>
    <w:p w:rsidR="00E767F7" w:rsidRPr="00E767F7" w:rsidRDefault="00E767F7" w:rsidP="00521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300" w:rsidRDefault="00521300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номер: 89679128010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97112" w:rsidRPr="00E43972" w:rsidRDefault="00E767F7" w:rsidP="00E4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7F7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" w:history="1">
        <w:r w:rsidRPr="009072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kaffilologii@yandex.ru</w:t>
        </w:r>
      </w:hyperlink>
      <w:bookmarkStart w:id="0" w:name="_GoBack"/>
      <w:bookmarkEnd w:id="0"/>
    </w:p>
    <w:sectPr w:rsidR="00897112" w:rsidRPr="00E4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12"/>
    <w:rsid w:val="00392312"/>
    <w:rsid w:val="00521300"/>
    <w:rsid w:val="00675ABC"/>
    <w:rsid w:val="00897112"/>
    <w:rsid w:val="0095243B"/>
    <w:rsid w:val="00C841E7"/>
    <w:rsid w:val="00E15BA8"/>
    <w:rsid w:val="00E43972"/>
    <w:rsid w:val="00E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7215"/>
  <w15:chartTrackingRefBased/>
  <w15:docId w15:val="{26700AF2-07FF-4E72-A046-41194371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filologii@yandex.ru" TargetMode="External"/><Relationship Id="rId4" Type="http://schemas.openxmlformats.org/officeDocument/2006/relationships/hyperlink" Target="http://iroipk-sa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dcterms:created xsi:type="dcterms:W3CDTF">2022-05-30T09:34:00Z</dcterms:created>
  <dcterms:modified xsi:type="dcterms:W3CDTF">2022-06-01T01:35:00Z</dcterms:modified>
</cp:coreProperties>
</file>