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1F" w:rsidRPr="00D703B4" w:rsidRDefault="00B7751F" w:rsidP="00B7751F">
      <w:pPr>
        <w:pStyle w:val="a3"/>
        <w:ind w:firstLine="708"/>
        <w:jc w:val="center"/>
        <w:rPr>
          <w:rFonts w:ascii="Times New Roman" w:hAnsi="Times New Roman" w:cs="Times New Roman"/>
          <w:b/>
          <w:sz w:val="24"/>
          <w:szCs w:val="24"/>
        </w:rPr>
      </w:pPr>
      <w:r w:rsidRPr="00D703B4">
        <w:rPr>
          <w:rFonts w:ascii="Times New Roman" w:hAnsi="Times New Roman" w:cs="Times New Roman"/>
          <w:b/>
          <w:sz w:val="24"/>
          <w:szCs w:val="24"/>
        </w:rPr>
        <w:t xml:space="preserve">Подведены итоги </w:t>
      </w:r>
    </w:p>
    <w:p w:rsidR="00B7751F" w:rsidRPr="00D703B4" w:rsidRDefault="00B7751F" w:rsidP="00B7751F">
      <w:pPr>
        <w:pStyle w:val="a3"/>
        <w:ind w:firstLine="708"/>
        <w:jc w:val="center"/>
        <w:rPr>
          <w:rFonts w:ascii="Times New Roman" w:hAnsi="Times New Roman" w:cs="Times New Roman"/>
          <w:b/>
          <w:sz w:val="24"/>
          <w:szCs w:val="24"/>
        </w:rPr>
      </w:pPr>
      <w:r w:rsidRPr="00D703B4">
        <w:rPr>
          <w:rFonts w:ascii="Times New Roman" w:hAnsi="Times New Roman" w:cs="Times New Roman"/>
          <w:b/>
          <w:sz w:val="24"/>
          <w:szCs w:val="24"/>
        </w:rPr>
        <w:t>просветительской акции «Республика читает»</w:t>
      </w:r>
    </w:p>
    <w:p w:rsidR="00B7751F" w:rsidRPr="00D703B4" w:rsidRDefault="00B7751F" w:rsidP="00B7751F">
      <w:pPr>
        <w:pStyle w:val="a3"/>
        <w:spacing w:line="360" w:lineRule="auto"/>
        <w:ind w:firstLine="708"/>
        <w:jc w:val="both"/>
        <w:rPr>
          <w:rFonts w:ascii="Times New Roman" w:hAnsi="Times New Roman" w:cs="Times New Roman"/>
          <w:sz w:val="24"/>
          <w:szCs w:val="24"/>
        </w:rPr>
      </w:pPr>
    </w:p>
    <w:p w:rsidR="008A5C71" w:rsidRPr="00D703B4" w:rsidRDefault="008A5C71" w:rsidP="00BC7B01">
      <w:pPr>
        <w:pStyle w:val="a3"/>
        <w:spacing w:line="360" w:lineRule="auto"/>
        <w:ind w:firstLine="708"/>
        <w:jc w:val="both"/>
        <w:rPr>
          <w:rFonts w:ascii="Times New Roman" w:hAnsi="Times New Roman" w:cs="Times New Roman"/>
          <w:sz w:val="24"/>
          <w:szCs w:val="24"/>
        </w:rPr>
      </w:pPr>
      <w:r w:rsidRPr="00D703B4">
        <w:rPr>
          <w:rFonts w:ascii="Times New Roman" w:hAnsi="Times New Roman" w:cs="Times New Roman"/>
          <w:sz w:val="24"/>
          <w:szCs w:val="24"/>
        </w:rPr>
        <w:t>Как привлечь новых читателей в библиотеку и напомнить о том, что помимо Интернета, телевидения по-прежнему существует книга? Как привлечь внимание к чтению школьников, которые реагируют только на что-то яркое, интригующее? Для этого образовательные организации, библиотеки должны использовать не только наработанный за годы своего существования весь арсенал средств и методов работы, но и пробовать искать интерактивные формы подачи материала. Одна из таких форм – это различные акции. Они в последнее время получили в России широкое распространение.</w:t>
      </w:r>
    </w:p>
    <w:p w:rsidR="006C2C47" w:rsidRPr="00D703B4" w:rsidRDefault="00AC71AC" w:rsidP="00BC7B01">
      <w:pPr>
        <w:pStyle w:val="a3"/>
        <w:spacing w:line="360" w:lineRule="auto"/>
        <w:ind w:firstLine="708"/>
        <w:jc w:val="both"/>
        <w:rPr>
          <w:rFonts w:ascii="Times New Roman" w:hAnsi="Times New Roman" w:cs="Times New Roman"/>
          <w:sz w:val="24"/>
          <w:szCs w:val="24"/>
        </w:rPr>
      </w:pPr>
      <w:r w:rsidRPr="00D703B4">
        <w:rPr>
          <w:rFonts w:ascii="Times New Roman" w:hAnsi="Times New Roman" w:cs="Times New Roman"/>
          <w:sz w:val="24"/>
          <w:szCs w:val="24"/>
        </w:rPr>
        <w:t>АОУ РС (Я) ДПО «Институт развития образования и повышения квалификации им. С.Н. Донского-II» с февраля по май 2022г. провел просветительскую акцию</w:t>
      </w:r>
      <w:r w:rsidR="00BC7B01" w:rsidRPr="00D703B4">
        <w:rPr>
          <w:rFonts w:ascii="Times New Roman" w:hAnsi="Times New Roman" w:cs="Times New Roman"/>
          <w:sz w:val="24"/>
          <w:szCs w:val="24"/>
        </w:rPr>
        <w:t xml:space="preserve"> «Республика </w:t>
      </w:r>
      <w:proofErr w:type="gramStart"/>
      <w:r w:rsidR="00BC7B01" w:rsidRPr="00D703B4">
        <w:rPr>
          <w:rFonts w:ascii="Times New Roman" w:hAnsi="Times New Roman" w:cs="Times New Roman"/>
          <w:sz w:val="24"/>
          <w:szCs w:val="24"/>
        </w:rPr>
        <w:t>читает»</w:t>
      </w:r>
      <w:r w:rsidR="00E50DCA" w:rsidRPr="00D703B4">
        <w:rPr>
          <w:rFonts w:ascii="Times New Roman" w:hAnsi="Times New Roman" w:cs="Times New Roman"/>
          <w:sz w:val="24"/>
          <w:szCs w:val="24"/>
        </w:rPr>
        <w:t>(</w:t>
      </w:r>
      <w:proofErr w:type="gramEnd"/>
      <w:r w:rsidR="00E50DCA" w:rsidRPr="00D703B4">
        <w:rPr>
          <w:rFonts w:ascii="Times New Roman" w:hAnsi="Times New Roman" w:cs="Times New Roman"/>
          <w:sz w:val="24"/>
          <w:szCs w:val="24"/>
        </w:rPr>
        <w:t>далее – Акция)</w:t>
      </w:r>
      <w:r w:rsidRPr="00D703B4">
        <w:rPr>
          <w:rFonts w:ascii="Times New Roman" w:hAnsi="Times New Roman" w:cs="Times New Roman"/>
          <w:sz w:val="24"/>
          <w:szCs w:val="24"/>
        </w:rPr>
        <w:t>, приуроченную</w:t>
      </w:r>
      <w:r w:rsidR="00BC7B01" w:rsidRPr="00D703B4">
        <w:rPr>
          <w:rFonts w:ascii="Times New Roman" w:hAnsi="Times New Roman" w:cs="Times New Roman"/>
          <w:sz w:val="24"/>
          <w:szCs w:val="24"/>
        </w:rPr>
        <w:t xml:space="preserve"> к 100-летию со дня образования Якутской АССР, </w:t>
      </w:r>
      <w:r w:rsidRPr="00D703B4">
        <w:rPr>
          <w:rFonts w:ascii="Times New Roman" w:hAnsi="Times New Roman" w:cs="Times New Roman"/>
          <w:sz w:val="24"/>
          <w:szCs w:val="24"/>
        </w:rPr>
        <w:t xml:space="preserve"> посвященную</w:t>
      </w:r>
      <w:r w:rsidR="00B84BE4" w:rsidRPr="00D703B4">
        <w:rPr>
          <w:rFonts w:ascii="Times New Roman" w:hAnsi="Times New Roman" w:cs="Times New Roman"/>
          <w:sz w:val="24"/>
          <w:szCs w:val="24"/>
        </w:rPr>
        <w:t xml:space="preserve"> 100-летию писателей  </w:t>
      </w:r>
      <w:proofErr w:type="spellStart"/>
      <w:r w:rsidR="00B84BE4" w:rsidRPr="00D703B4">
        <w:rPr>
          <w:rFonts w:ascii="Times New Roman" w:hAnsi="Times New Roman" w:cs="Times New Roman"/>
          <w:sz w:val="24"/>
          <w:szCs w:val="24"/>
        </w:rPr>
        <w:t>С</w:t>
      </w:r>
      <w:r w:rsidR="00E50DCA" w:rsidRPr="00D703B4">
        <w:rPr>
          <w:rFonts w:ascii="Times New Roman" w:hAnsi="Times New Roman" w:cs="Times New Roman"/>
          <w:sz w:val="24"/>
          <w:szCs w:val="24"/>
        </w:rPr>
        <w:t>о</w:t>
      </w:r>
      <w:r w:rsidR="00B84BE4" w:rsidRPr="00D703B4">
        <w:rPr>
          <w:rFonts w:ascii="Times New Roman" w:hAnsi="Times New Roman" w:cs="Times New Roman"/>
          <w:sz w:val="24"/>
          <w:szCs w:val="24"/>
        </w:rPr>
        <w:t>ф</w:t>
      </w:r>
      <w:r w:rsidR="00E50DCA" w:rsidRPr="00D703B4">
        <w:rPr>
          <w:rFonts w:ascii="Times New Roman" w:hAnsi="Times New Roman" w:cs="Times New Roman"/>
          <w:sz w:val="24"/>
          <w:szCs w:val="24"/>
        </w:rPr>
        <w:t>р</w:t>
      </w:r>
      <w:proofErr w:type="spellEnd"/>
      <w:r w:rsidR="00E50DCA" w:rsidRPr="00D703B4">
        <w:rPr>
          <w:rFonts w:ascii="Times New Roman" w:hAnsi="Times New Roman" w:cs="Times New Roman"/>
          <w:sz w:val="24"/>
          <w:szCs w:val="24"/>
        </w:rPr>
        <w:t xml:space="preserve">. </w:t>
      </w:r>
      <w:proofErr w:type="spellStart"/>
      <w:r w:rsidR="00E50DCA" w:rsidRPr="00D703B4">
        <w:rPr>
          <w:rFonts w:ascii="Times New Roman" w:hAnsi="Times New Roman" w:cs="Times New Roman"/>
          <w:sz w:val="24"/>
          <w:szCs w:val="24"/>
        </w:rPr>
        <w:t>П.Данилова</w:t>
      </w:r>
      <w:proofErr w:type="spellEnd"/>
      <w:r w:rsidR="00E50DCA" w:rsidRPr="00D703B4">
        <w:rPr>
          <w:rFonts w:ascii="Times New Roman" w:hAnsi="Times New Roman" w:cs="Times New Roman"/>
          <w:sz w:val="24"/>
          <w:szCs w:val="24"/>
        </w:rPr>
        <w:t xml:space="preserve"> и </w:t>
      </w:r>
      <w:proofErr w:type="spellStart"/>
      <w:r w:rsidR="00E50DCA" w:rsidRPr="00D703B4">
        <w:rPr>
          <w:rFonts w:ascii="Times New Roman" w:hAnsi="Times New Roman" w:cs="Times New Roman"/>
          <w:sz w:val="24"/>
          <w:szCs w:val="24"/>
        </w:rPr>
        <w:t>Н.А.Габышева</w:t>
      </w:r>
      <w:proofErr w:type="spellEnd"/>
      <w:r w:rsidR="00E50DCA" w:rsidRPr="00D703B4">
        <w:rPr>
          <w:rFonts w:ascii="Times New Roman" w:hAnsi="Times New Roman" w:cs="Times New Roman"/>
          <w:sz w:val="24"/>
          <w:szCs w:val="24"/>
        </w:rPr>
        <w:t>.</w:t>
      </w:r>
      <w:r w:rsidR="00B84BE4" w:rsidRPr="00D703B4">
        <w:rPr>
          <w:rFonts w:ascii="Times New Roman" w:hAnsi="Times New Roman" w:cs="Times New Roman"/>
          <w:sz w:val="24"/>
          <w:szCs w:val="24"/>
        </w:rPr>
        <w:t xml:space="preserve"> </w:t>
      </w:r>
    </w:p>
    <w:p w:rsidR="00AC71AC" w:rsidRPr="00D703B4" w:rsidRDefault="00AC71AC" w:rsidP="00BC7B01">
      <w:pPr>
        <w:pStyle w:val="a3"/>
        <w:spacing w:line="360" w:lineRule="auto"/>
        <w:ind w:firstLine="708"/>
        <w:jc w:val="both"/>
        <w:rPr>
          <w:rFonts w:ascii="Times New Roman" w:hAnsi="Times New Roman" w:cs="Times New Roman"/>
          <w:sz w:val="24"/>
          <w:szCs w:val="24"/>
        </w:rPr>
      </w:pPr>
      <w:r w:rsidRPr="00D703B4">
        <w:rPr>
          <w:rFonts w:ascii="Times New Roman" w:hAnsi="Times New Roman" w:cs="Times New Roman"/>
          <w:sz w:val="24"/>
          <w:szCs w:val="24"/>
        </w:rPr>
        <w:t>Акция – это яркое комплексное мероприятие, вовлекающее большое количество людей. Как правило, имеет большую социальную значимость. Чтобы придать важность Акции, получить от неё не только общественный резонанс, но, прежде всего, эффективный результат, чётко продумали цели:</w:t>
      </w:r>
    </w:p>
    <w:p w:rsidR="00AC71AC" w:rsidRPr="00D703B4" w:rsidRDefault="00B7751F" w:rsidP="00AC71AC">
      <w:pPr>
        <w:pStyle w:val="a3"/>
        <w:tabs>
          <w:tab w:val="left" w:pos="6074"/>
        </w:tabs>
        <w:spacing w:line="360" w:lineRule="auto"/>
        <w:ind w:firstLine="708"/>
        <w:jc w:val="both"/>
        <w:rPr>
          <w:rFonts w:ascii="Times New Roman" w:hAnsi="Times New Roman" w:cs="Times New Roman"/>
          <w:sz w:val="24"/>
          <w:szCs w:val="24"/>
        </w:rPr>
      </w:pPr>
      <w:r w:rsidRPr="00D703B4">
        <w:rPr>
          <w:rFonts w:ascii="Times New Roman" w:hAnsi="Times New Roman" w:cs="Times New Roman"/>
          <w:sz w:val="24"/>
          <w:szCs w:val="24"/>
        </w:rPr>
        <w:t xml:space="preserve">– </w:t>
      </w:r>
      <w:proofErr w:type="spellStart"/>
      <w:r w:rsidRPr="00D703B4">
        <w:rPr>
          <w:rFonts w:ascii="Times New Roman" w:hAnsi="Times New Roman" w:cs="Times New Roman"/>
          <w:sz w:val="24"/>
          <w:szCs w:val="24"/>
        </w:rPr>
        <w:t>cоздание</w:t>
      </w:r>
      <w:proofErr w:type="spellEnd"/>
      <w:r w:rsidRPr="00D703B4">
        <w:rPr>
          <w:rFonts w:ascii="Times New Roman" w:hAnsi="Times New Roman" w:cs="Times New Roman"/>
          <w:sz w:val="24"/>
          <w:szCs w:val="24"/>
        </w:rPr>
        <w:t xml:space="preserve"> читательской среды, </w:t>
      </w:r>
      <w:r w:rsidR="00AC71AC" w:rsidRPr="00D703B4">
        <w:rPr>
          <w:rFonts w:ascii="Times New Roman" w:hAnsi="Times New Roman" w:cs="Times New Roman"/>
          <w:sz w:val="24"/>
          <w:szCs w:val="24"/>
        </w:rPr>
        <w:tab/>
      </w:r>
    </w:p>
    <w:p w:rsidR="00AC71AC" w:rsidRPr="00D703B4" w:rsidRDefault="00AC71AC" w:rsidP="00BC7B01">
      <w:pPr>
        <w:pStyle w:val="a3"/>
        <w:spacing w:line="360" w:lineRule="auto"/>
        <w:ind w:firstLine="708"/>
        <w:jc w:val="both"/>
        <w:rPr>
          <w:rFonts w:ascii="Times New Roman" w:hAnsi="Times New Roman" w:cs="Times New Roman"/>
          <w:sz w:val="24"/>
          <w:szCs w:val="24"/>
        </w:rPr>
      </w:pPr>
      <w:r w:rsidRPr="00D703B4">
        <w:rPr>
          <w:rFonts w:ascii="Times New Roman" w:hAnsi="Times New Roman" w:cs="Times New Roman"/>
          <w:sz w:val="24"/>
          <w:szCs w:val="24"/>
        </w:rPr>
        <w:t xml:space="preserve">– </w:t>
      </w:r>
      <w:r w:rsidR="00B7751F" w:rsidRPr="00D703B4">
        <w:rPr>
          <w:rFonts w:ascii="Times New Roman" w:hAnsi="Times New Roman" w:cs="Times New Roman"/>
          <w:sz w:val="24"/>
          <w:szCs w:val="24"/>
        </w:rPr>
        <w:t xml:space="preserve">повышение статуса книги и </w:t>
      </w:r>
      <w:r w:rsidR="00BF04BF" w:rsidRPr="00D703B4">
        <w:rPr>
          <w:rFonts w:ascii="Times New Roman" w:hAnsi="Times New Roman" w:cs="Times New Roman"/>
          <w:sz w:val="24"/>
          <w:szCs w:val="24"/>
        </w:rPr>
        <w:t>ч</w:t>
      </w:r>
      <w:r w:rsidRPr="00D703B4">
        <w:rPr>
          <w:rFonts w:ascii="Times New Roman" w:hAnsi="Times New Roman" w:cs="Times New Roman"/>
          <w:sz w:val="24"/>
          <w:szCs w:val="24"/>
        </w:rPr>
        <w:t>тения среди детей и подростков,</w:t>
      </w:r>
    </w:p>
    <w:p w:rsidR="00B7751F" w:rsidRPr="00D703B4" w:rsidRDefault="00AC71AC" w:rsidP="00BC7B01">
      <w:pPr>
        <w:pStyle w:val="a3"/>
        <w:spacing w:line="360" w:lineRule="auto"/>
        <w:ind w:firstLine="708"/>
        <w:jc w:val="both"/>
        <w:rPr>
          <w:rFonts w:ascii="Times New Roman" w:hAnsi="Times New Roman" w:cs="Times New Roman"/>
          <w:sz w:val="24"/>
          <w:szCs w:val="24"/>
        </w:rPr>
      </w:pPr>
      <w:r w:rsidRPr="00D703B4">
        <w:rPr>
          <w:rFonts w:ascii="Times New Roman" w:hAnsi="Times New Roman" w:cs="Times New Roman"/>
          <w:sz w:val="24"/>
          <w:szCs w:val="24"/>
        </w:rPr>
        <w:t>–</w:t>
      </w:r>
      <w:r w:rsidR="00B7751F" w:rsidRPr="00D703B4">
        <w:rPr>
          <w:rFonts w:ascii="Times New Roman" w:hAnsi="Times New Roman" w:cs="Times New Roman"/>
          <w:sz w:val="24"/>
          <w:szCs w:val="24"/>
        </w:rPr>
        <w:t xml:space="preserve"> расширение знаний учащихся об истории и культуре родной республики.</w:t>
      </w:r>
    </w:p>
    <w:p w:rsidR="0064711B" w:rsidRPr="00D703B4" w:rsidRDefault="00B7751F" w:rsidP="00B84BE4">
      <w:pPr>
        <w:pStyle w:val="a3"/>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ab/>
      </w:r>
      <w:r w:rsidR="00934F29" w:rsidRPr="00D703B4">
        <w:rPr>
          <w:rFonts w:ascii="Times New Roman" w:hAnsi="Times New Roman" w:cs="Times New Roman"/>
          <w:sz w:val="24"/>
          <w:szCs w:val="24"/>
        </w:rPr>
        <w:t xml:space="preserve">Акция стартовала 14 февраля и завершилась 25 мая 2022г. </w:t>
      </w:r>
      <w:r w:rsidR="0064711B" w:rsidRPr="00D703B4">
        <w:rPr>
          <w:rFonts w:ascii="Times New Roman" w:hAnsi="Times New Roman" w:cs="Times New Roman"/>
          <w:sz w:val="24"/>
          <w:szCs w:val="24"/>
        </w:rPr>
        <w:t xml:space="preserve">В проведенной Акции можно выделить несколько подвидов: </w:t>
      </w:r>
    </w:p>
    <w:p w:rsidR="0064711B" w:rsidRPr="00D703B4" w:rsidRDefault="0064711B" w:rsidP="00B84BE4">
      <w:pPr>
        <w:pStyle w:val="a3"/>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 xml:space="preserve">–  Общего характера: «Чтение – как фактор социального успеха», «Передай книгу другу», «Читать – это модно», «Читать — это здорово!», «Самый читающий класс» и др. </w:t>
      </w:r>
    </w:p>
    <w:p w:rsidR="0064711B" w:rsidRPr="00D703B4" w:rsidRDefault="0064711B" w:rsidP="00B84BE4">
      <w:pPr>
        <w:pStyle w:val="a3"/>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 xml:space="preserve">–  Акции тематические: «В согласии с природой – в согласии с собой», «Прочитай книгу о войне», «Прочитаем книгу по истории России», «Твой символ», «Район, в котором мы живем», «Письмо ветерану», «Чтобы помнили» и др. </w:t>
      </w:r>
    </w:p>
    <w:p w:rsidR="0064711B" w:rsidRPr="00D703B4" w:rsidRDefault="0064711B" w:rsidP="00B84BE4">
      <w:pPr>
        <w:pStyle w:val="a3"/>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 xml:space="preserve"> – Акции для родителей: «</w:t>
      </w:r>
      <w:proofErr w:type="spellStart"/>
      <w:r w:rsidRPr="00D703B4">
        <w:rPr>
          <w:rFonts w:ascii="Times New Roman" w:hAnsi="Times New Roman" w:cs="Times New Roman"/>
          <w:sz w:val="24"/>
          <w:szCs w:val="24"/>
        </w:rPr>
        <w:t>Читаленок</w:t>
      </w:r>
      <w:proofErr w:type="spellEnd"/>
      <w:r w:rsidRPr="00D703B4">
        <w:rPr>
          <w:rFonts w:ascii="Times New Roman" w:hAnsi="Times New Roman" w:cs="Times New Roman"/>
          <w:sz w:val="24"/>
          <w:szCs w:val="24"/>
        </w:rPr>
        <w:t>», «Чтение с рождения», «Расти с книгой, малыш», «Читай, я буду слушать!»</w:t>
      </w:r>
      <w:r w:rsidR="00143D59">
        <w:rPr>
          <w:rFonts w:ascii="Times New Roman" w:hAnsi="Times New Roman" w:cs="Times New Roman"/>
          <w:sz w:val="24"/>
          <w:szCs w:val="24"/>
        </w:rPr>
        <w:t>, «Читаем с мамой»</w:t>
      </w:r>
      <w:r w:rsidRPr="00D703B4">
        <w:rPr>
          <w:rFonts w:ascii="Times New Roman" w:hAnsi="Times New Roman" w:cs="Times New Roman"/>
          <w:sz w:val="24"/>
          <w:szCs w:val="24"/>
        </w:rPr>
        <w:t xml:space="preserve"> и др. </w:t>
      </w:r>
    </w:p>
    <w:p w:rsidR="0064711B" w:rsidRDefault="0064711B" w:rsidP="00B84BE4">
      <w:pPr>
        <w:pStyle w:val="a3"/>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 xml:space="preserve"> – Акции к юбилейным литературным датам (акции по одной книге, по творчеству </w:t>
      </w:r>
      <w:proofErr w:type="spellStart"/>
      <w:r w:rsidRPr="00D703B4">
        <w:rPr>
          <w:rFonts w:ascii="Times New Roman" w:hAnsi="Times New Roman" w:cs="Times New Roman"/>
          <w:sz w:val="24"/>
          <w:szCs w:val="24"/>
        </w:rPr>
        <w:t>Софр</w:t>
      </w:r>
      <w:proofErr w:type="spellEnd"/>
      <w:r w:rsidRPr="00D703B4">
        <w:rPr>
          <w:rFonts w:ascii="Times New Roman" w:hAnsi="Times New Roman" w:cs="Times New Roman"/>
          <w:sz w:val="24"/>
          <w:szCs w:val="24"/>
        </w:rPr>
        <w:t xml:space="preserve">. </w:t>
      </w:r>
      <w:proofErr w:type="spellStart"/>
      <w:r w:rsidRPr="00D703B4">
        <w:rPr>
          <w:rFonts w:ascii="Times New Roman" w:hAnsi="Times New Roman" w:cs="Times New Roman"/>
          <w:sz w:val="24"/>
          <w:szCs w:val="24"/>
        </w:rPr>
        <w:t>П.Данилова</w:t>
      </w:r>
      <w:proofErr w:type="spellEnd"/>
      <w:r w:rsidRPr="00D703B4">
        <w:rPr>
          <w:rFonts w:ascii="Times New Roman" w:hAnsi="Times New Roman" w:cs="Times New Roman"/>
          <w:sz w:val="24"/>
          <w:szCs w:val="24"/>
        </w:rPr>
        <w:t xml:space="preserve"> и </w:t>
      </w:r>
      <w:proofErr w:type="spellStart"/>
      <w:r w:rsidRPr="00D703B4">
        <w:rPr>
          <w:rFonts w:ascii="Times New Roman" w:hAnsi="Times New Roman" w:cs="Times New Roman"/>
          <w:sz w:val="24"/>
          <w:szCs w:val="24"/>
        </w:rPr>
        <w:t>Н.А.Габышева</w:t>
      </w:r>
      <w:proofErr w:type="spellEnd"/>
      <w:r w:rsidRPr="00D703B4">
        <w:rPr>
          <w:rFonts w:ascii="Times New Roman" w:hAnsi="Times New Roman" w:cs="Times New Roman"/>
          <w:sz w:val="24"/>
          <w:szCs w:val="24"/>
        </w:rPr>
        <w:t>).</w:t>
      </w:r>
    </w:p>
    <w:p w:rsidR="00012E71" w:rsidRPr="00D703B4" w:rsidRDefault="00012E71" w:rsidP="00F622E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3F52">
        <w:rPr>
          <w:rFonts w:ascii="Times New Roman" w:hAnsi="Times New Roman" w:cs="Times New Roman"/>
          <w:sz w:val="24"/>
          <w:szCs w:val="24"/>
        </w:rPr>
        <w:t xml:space="preserve"> </w:t>
      </w:r>
      <w:r>
        <w:rPr>
          <w:rFonts w:ascii="Times New Roman" w:hAnsi="Times New Roman" w:cs="Times New Roman"/>
          <w:sz w:val="24"/>
          <w:szCs w:val="24"/>
        </w:rPr>
        <w:t>Клуб волонтеров чтения</w:t>
      </w:r>
      <w:r w:rsidR="00F622EC">
        <w:rPr>
          <w:rFonts w:ascii="Times New Roman" w:hAnsi="Times New Roman" w:cs="Times New Roman"/>
          <w:sz w:val="24"/>
          <w:szCs w:val="24"/>
        </w:rPr>
        <w:t>, посвящение в читатели</w:t>
      </w:r>
      <w:r w:rsidR="00DC3F52">
        <w:rPr>
          <w:rFonts w:ascii="Times New Roman" w:hAnsi="Times New Roman" w:cs="Times New Roman"/>
          <w:sz w:val="24"/>
          <w:szCs w:val="24"/>
        </w:rPr>
        <w:t>.</w:t>
      </w:r>
    </w:p>
    <w:p w:rsidR="007157B2" w:rsidRDefault="0064711B" w:rsidP="00F622EC">
      <w:pPr>
        <w:pStyle w:val="a3"/>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 xml:space="preserve"> – Рекламные акции (</w:t>
      </w:r>
      <w:r w:rsidR="007157B2">
        <w:rPr>
          <w:rFonts w:ascii="Times New Roman" w:hAnsi="Times New Roman" w:cs="Times New Roman"/>
          <w:sz w:val="24"/>
          <w:szCs w:val="24"/>
        </w:rPr>
        <w:t>о библиотеке и ее возможностях).</w:t>
      </w:r>
    </w:p>
    <w:p w:rsidR="00143D59" w:rsidRPr="00CD57CA" w:rsidRDefault="007157B2" w:rsidP="00F622E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D57CA">
        <w:rPr>
          <w:rFonts w:ascii="Times New Roman" w:hAnsi="Times New Roman" w:cs="Times New Roman"/>
          <w:sz w:val="24"/>
          <w:szCs w:val="24"/>
        </w:rPr>
        <w:t xml:space="preserve">Конкурсы: чтецов «Край родной, я тебе воспеваю!», </w:t>
      </w:r>
      <w:r w:rsidR="00143D59" w:rsidRPr="00CD57CA">
        <w:rPr>
          <w:rFonts w:ascii="Times New Roman" w:hAnsi="Times New Roman" w:cs="Times New Roman"/>
          <w:sz w:val="24"/>
          <w:szCs w:val="24"/>
        </w:rPr>
        <w:t>«Герои нашего времени», читательских дневников</w:t>
      </w:r>
      <w:r w:rsidR="003424FA">
        <w:rPr>
          <w:rFonts w:ascii="Times New Roman" w:hAnsi="Times New Roman" w:cs="Times New Roman"/>
          <w:sz w:val="24"/>
          <w:szCs w:val="24"/>
        </w:rPr>
        <w:t xml:space="preserve"> и др.</w:t>
      </w:r>
    </w:p>
    <w:p w:rsidR="00143D59" w:rsidRDefault="00143D59" w:rsidP="00F622EC">
      <w:pPr>
        <w:pStyle w:val="a3"/>
        <w:spacing w:line="360" w:lineRule="auto"/>
        <w:rPr>
          <w:rFonts w:ascii="Times New Roman" w:hAnsi="Times New Roman" w:cs="Times New Roman"/>
          <w:sz w:val="24"/>
          <w:szCs w:val="24"/>
        </w:rPr>
      </w:pPr>
      <w:r w:rsidRPr="00CD57CA">
        <w:rPr>
          <w:rFonts w:ascii="Times New Roman" w:hAnsi="Times New Roman" w:cs="Times New Roman"/>
          <w:sz w:val="24"/>
          <w:szCs w:val="24"/>
        </w:rPr>
        <w:t xml:space="preserve">- Чемпионаты ребусов и </w:t>
      </w:r>
      <w:proofErr w:type="spellStart"/>
      <w:r w:rsidRPr="00CD57CA">
        <w:rPr>
          <w:rFonts w:ascii="Times New Roman" w:hAnsi="Times New Roman" w:cs="Times New Roman"/>
          <w:sz w:val="24"/>
          <w:szCs w:val="24"/>
        </w:rPr>
        <w:t>филвор</w:t>
      </w:r>
      <w:r w:rsidR="00626463">
        <w:rPr>
          <w:rFonts w:ascii="Times New Roman" w:hAnsi="Times New Roman" w:cs="Times New Roman"/>
          <w:sz w:val="24"/>
          <w:szCs w:val="24"/>
        </w:rPr>
        <w:t>дов</w:t>
      </w:r>
      <w:proofErr w:type="spellEnd"/>
      <w:r w:rsidR="00626463">
        <w:rPr>
          <w:rFonts w:ascii="Times New Roman" w:hAnsi="Times New Roman" w:cs="Times New Roman"/>
          <w:sz w:val="24"/>
          <w:szCs w:val="24"/>
        </w:rPr>
        <w:t xml:space="preserve"> по произведениям писателей.</w:t>
      </w:r>
    </w:p>
    <w:p w:rsidR="007157B2" w:rsidRPr="007157B2" w:rsidRDefault="00626463" w:rsidP="00214BA0">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Виртуальные вы</w:t>
      </w:r>
      <w:r w:rsidR="00214BA0">
        <w:rPr>
          <w:rFonts w:ascii="Times New Roman" w:hAnsi="Times New Roman" w:cs="Times New Roman"/>
          <w:sz w:val="24"/>
          <w:szCs w:val="24"/>
        </w:rPr>
        <w:t>ст</w:t>
      </w:r>
      <w:r w:rsidR="003424FA">
        <w:rPr>
          <w:rFonts w:ascii="Times New Roman" w:hAnsi="Times New Roman" w:cs="Times New Roman"/>
          <w:sz w:val="24"/>
          <w:szCs w:val="24"/>
        </w:rPr>
        <w:t xml:space="preserve">авки, виртуальные путешествия, </w:t>
      </w:r>
      <w:r w:rsidR="00214BA0">
        <w:rPr>
          <w:rFonts w:ascii="Times New Roman" w:hAnsi="Times New Roman" w:cs="Times New Roman"/>
          <w:sz w:val="24"/>
          <w:szCs w:val="24"/>
        </w:rPr>
        <w:t>радиопередачи, классные часы, библиотечные уроки.</w:t>
      </w:r>
    </w:p>
    <w:p w:rsidR="0064711B" w:rsidRPr="00D703B4" w:rsidRDefault="0064711B" w:rsidP="00AB1B69">
      <w:pPr>
        <w:pStyle w:val="a3"/>
        <w:spacing w:line="360" w:lineRule="auto"/>
        <w:ind w:firstLine="708"/>
        <w:jc w:val="both"/>
        <w:rPr>
          <w:rFonts w:ascii="Times New Roman" w:hAnsi="Times New Roman" w:cs="Times New Roman"/>
          <w:sz w:val="24"/>
          <w:szCs w:val="24"/>
        </w:rPr>
      </w:pPr>
      <w:r w:rsidRPr="00D703B4">
        <w:rPr>
          <w:rFonts w:ascii="Times New Roman" w:hAnsi="Times New Roman" w:cs="Times New Roman"/>
          <w:sz w:val="24"/>
          <w:szCs w:val="24"/>
        </w:rPr>
        <w:t xml:space="preserve">Далее предлагаем материалы для проведений различных видов акций из опыта работы ОО РС (Я). </w:t>
      </w:r>
    </w:p>
    <w:p w:rsidR="00AB1B69" w:rsidRPr="00D703B4" w:rsidRDefault="00AB1B69" w:rsidP="007157B2">
      <w:pPr>
        <w:pStyle w:val="a3"/>
        <w:spacing w:line="360" w:lineRule="auto"/>
        <w:ind w:firstLine="708"/>
        <w:jc w:val="both"/>
        <w:rPr>
          <w:rFonts w:ascii="Times New Roman" w:hAnsi="Times New Roman" w:cs="Times New Roman"/>
          <w:sz w:val="24"/>
          <w:szCs w:val="24"/>
        </w:rPr>
      </w:pPr>
      <w:r w:rsidRPr="00D703B4">
        <w:rPr>
          <w:rFonts w:ascii="Times New Roman" w:hAnsi="Times New Roman" w:cs="Times New Roman"/>
          <w:b/>
          <w:sz w:val="24"/>
          <w:szCs w:val="24"/>
        </w:rPr>
        <w:t>Книжное настроение</w:t>
      </w:r>
      <w:r w:rsidRPr="00D703B4">
        <w:rPr>
          <w:rFonts w:ascii="Times New Roman" w:hAnsi="Times New Roman" w:cs="Times New Roman"/>
          <w:sz w:val="24"/>
          <w:szCs w:val="24"/>
        </w:rPr>
        <w:t xml:space="preserve"> </w:t>
      </w:r>
    </w:p>
    <w:p w:rsidR="00AB1B69" w:rsidRPr="00D703B4" w:rsidRDefault="00AB1B69" w:rsidP="002732C4">
      <w:pPr>
        <w:pStyle w:val="a3"/>
        <w:spacing w:line="360" w:lineRule="auto"/>
        <w:ind w:firstLine="708"/>
        <w:jc w:val="both"/>
        <w:rPr>
          <w:rFonts w:ascii="Times New Roman" w:hAnsi="Times New Roman" w:cs="Times New Roman"/>
          <w:sz w:val="24"/>
          <w:szCs w:val="24"/>
        </w:rPr>
      </w:pPr>
      <w:r w:rsidRPr="00D703B4">
        <w:rPr>
          <w:rFonts w:ascii="Times New Roman" w:hAnsi="Times New Roman" w:cs="Times New Roman"/>
          <w:sz w:val="24"/>
          <w:szCs w:val="24"/>
        </w:rPr>
        <w:t xml:space="preserve">Взрослые и дети приняли участие в мастер-классах по </w:t>
      </w:r>
      <w:proofErr w:type="spellStart"/>
      <w:r w:rsidRPr="00D703B4">
        <w:rPr>
          <w:rFonts w:ascii="Times New Roman" w:hAnsi="Times New Roman" w:cs="Times New Roman"/>
          <w:sz w:val="24"/>
          <w:szCs w:val="24"/>
        </w:rPr>
        <w:t>квиллингу</w:t>
      </w:r>
      <w:proofErr w:type="spellEnd"/>
      <w:r w:rsidRPr="00D703B4">
        <w:rPr>
          <w:rFonts w:ascii="Times New Roman" w:hAnsi="Times New Roman" w:cs="Times New Roman"/>
          <w:sz w:val="24"/>
          <w:szCs w:val="24"/>
        </w:rPr>
        <w:t xml:space="preserve">, </w:t>
      </w:r>
      <w:proofErr w:type="spellStart"/>
      <w:r w:rsidRPr="00D703B4">
        <w:rPr>
          <w:rFonts w:ascii="Times New Roman" w:hAnsi="Times New Roman" w:cs="Times New Roman"/>
          <w:sz w:val="24"/>
          <w:szCs w:val="24"/>
        </w:rPr>
        <w:t>скрапбукингу</w:t>
      </w:r>
      <w:proofErr w:type="spellEnd"/>
      <w:r w:rsidRPr="00D703B4">
        <w:rPr>
          <w:rFonts w:ascii="Times New Roman" w:hAnsi="Times New Roman" w:cs="Times New Roman"/>
          <w:sz w:val="24"/>
          <w:szCs w:val="24"/>
        </w:rPr>
        <w:t xml:space="preserve"> и аппликации. На библиотечной площадке каждый мог воспользоваться фотозоной в классическом стиле и подключиться к акции </w:t>
      </w:r>
      <w:proofErr w:type="spellStart"/>
      <w:r w:rsidRPr="00D703B4">
        <w:rPr>
          <w:rFonts w:ascii="Times New Roman" w:hAnsi="Times New Roman" w:cs="Times New Roman"/>
          <w:sz w:val="24"/>
          <w:szCs w:val="24"/>
        </w:rPr>
        <w:t>библиоселфи</w:t>
      </w:r>
      <w:proofErr w:type="spellEnd"/>
      <w:r w:rsidRPr="00D703B4">
        <w:rPr>
          <w:rFonts w:ascii="Times New Roman" w:hAnsi="Times New Roman" w:cs="Times New Roman"/>
          <w:sz w:val="24"/>
          <w:szCs w:val="24"/>
        </w:rPr>
        <w:t xml:space="preserve">. Многие </w:t>
      </w:r>
      <w:proofErr w:type="spellStart"/>
      <w:r w:rsidRPr="00D703B4">
        <w:rPr>
          <w:rFonts w:ascii="Times New Roman" w:hAnsi="Times New Roman" w:cs="Times New Roman"/>
          <w:sz w:val="24"/>
          <w:szCs w:val="24"/>
        </w:rPr>
        <w:t>якутяне</w:t>
      </w:r>
      <w:proofErr w:type="spellEnd"/>
      <w:r w:rsidRPr="00D703B4">
        <w:rPr>
          <w:rFonts w:ascii="Times New Roman" w:hAnsi="Times New Roman" w:cs="Times New Roman"/>
          <w:sz w:val="24"/>
          <w:szCs w:val="24"/>
        </w:rPr>
        <w:t xml:space="preserve"> заинтересовались услугой книгообмена, подростки были увлечены настольными играми и кроссвордами. </w:t>
      </w:r>
    </w:p>
    <w:p w:rsidR="00AB1B69" w:rsidRPr="00D703B4" w:rsidRDefault="00AB1B69" w:rsidP="007157B2">
      <w:pPr>
        <w:pStyle w:val="a3"/>
        <w:spacing w:line="360" w:lineRule="auto"/>
        <w:ind w:firstLine="708"/>
        <w:jc w:val="both"/>
        <w:rPr>
          <w:rFonts w:ascii="Times New Roman" w:hAnsi="Times New Roman" w:cs="Times New Roman"/>
          <w:sz w:val="24"/>
          <w:szCs w:val="24"/>
        </w:rPr>
      </w:pPr>
      <w:r w:rsidRPr="00D703B4">
        <w:rPr>
          <w:rFonts w:ascii="Times New Roman" w:hAnsi="Times New Roman" w:cs="Times New Roman"/>
          <w:b/>
          <w:sz w:val="24"/>
          <w:szCs w:val="24"/>
        </w:rPr>
        <w:t>Книга из рук в руки</w:t>
      </w:r>
      <w:r w:rsidRPr="00D703B4">
        <w:rPr>
          <w:rFonts w:ascii="Times New Roman" w:hAnsi="Times New Roman" w:cs="Times New Roman"/>
          <w:sz w:val="24"/>
          <w:szCs w:val="24"/>
        </w:rPr>
        <w:t xml:space="preserve"> </w:t>
      </w:r>
    </w:p>
    <w:p w:rsidR="00AB1B69" w:rsidRPr="00D703B4" w:rsidRDefault="00AB1B69" w:rsidP="007157B2">
      <w:pPr>
        <w:pStyle w:val="a3"/>
        <w:spacing w:line="360" w:lineRule="auto"/>
        <w:ind w:firstLine="708"/>
        <w:jc w:val="both"/>
        <w:rPr>
          <w:rFonts w:ascii="Times New Roman" w:hAnsi="Times New Roman" w:cs="Times New Roman"/>
          <w:sz w:val="24"/>
          <w:szCs w:val="24"/>
        </w:rPr>
      </w:pPr>
      <w:r w:rsidRPr="00D703B4">
        <w:rPr>
          <w:rFonts w:ascii="Times New Roman" w:hAnsi="Times New Roman" w:cs="Times New Roman"/>
          <w:sz w:val="24"/>
          <w:szCs w:val="24"/>
        </w:rPr>
        <w:t xml:space="preserve">Школьные библиотекари вместе с активными читателями прошли по улицам села и подарили всем встречным людям хорошее настроение и книги. Также, при поддержке волонтеров, были организованы книжные выставки, наполнением которых стала разнообразная литература, подаренная читателями. После прочтения участник акции мог оставить ее в любом общественном месте, вернуть в библиотеку или подарить другу, чтобы поделиться радостью чтения с другими – такова основная идея </w:t>
      </w:r>
      <w:proofErr w:type="spellStart"/>
      <w:r w:rsidRPr="00D703B4">
        <w:rPr>
          <w:rFonts w:ascii="Times New Roman" w:hAnsi="Times New Roman" w:cs="Times New Roman"/>
          <w:sz w:val="24"/>
          <w:szCs w:val="24"/>
        </w:rPr>
        <w:t>буккроссинга</w:t>
      </w:r>
      <w:proofErr w:type="spellEnd"/>
      <w:r w:rsidRPr="00D703B4">
        <w:rPr>
          <w:rFonts w:ascii="Times New Roman" w:hAnsi="Times New Roman" w:cs="Times New Roman"/>
          <w:sz w:val="24"/>
          <w:szCs w:val="24"/>
        </w:rPr>
        <w:t xml:space="preserve">. В течение определенного времени выставки пополнялись другими книгами и любой желающий мог присоединиться к </w:t>
      </w:r>
      <w:proofErr w:type="spellStart"/>
      <w:r w:rsidRPr="00D703B4">
        <w:rPr>
          <w:rFonts w:ascii="Times New Roman" w:hAnsi="Times New Roman" w:cs="Times New Roman"/>
          <w:sz w:val="24"/>
          <w:szCs w:val="24"/>
        </w:rPr>
        <w:t>книговороту</w:t>
      </w:r>
      <w:proofErr w:type="spellEnd"/>
      <w:r w:rsidRPr="00D703B4">
        <w:rPr>
          <w:rFonts w:ascii="Times New Roman" w:hAnsi="Times New Roman" w:cs="Times New Roman"/>
          <w:sz w:val="24"/>
          <w:szCs w:val="24"/>
        </w:rPr>
        <w:t xml:space="preserve">. </w:t>
      </w:r>
    </w:p>
    <w:p w:rsidR="006D3D8D" w:rsidRPr="006D3D8D" w:rsidRDefault="006D3D8D" w:rsidP="007157B2">
      <w:pPr>
        <w:pStyle w:val="a3"/>
        <w:spacing w:line="360" w:lineRule="auto"/>
        <w:ind w:firstLine="708"/>
        <w:jc w:val="both"/>
        <w:rPr>
          <w:rFonts w:ascii="Times New Roman" w:hAnsi="Times New Roman" w:cs="Times New Roman"/>
          <w:b/>
          <w:sz w:val="24"/>
          <w:szCs w:val="24"/>
        </w:rPr>
      </w:pPr>
      <w:r w:rsidRPr="006D3D8D">
        <w:rPr>
          <w:rFonts w:ascii="Times New Roman" w:hAnsi="Times New Roman" w:cs="Times New Roman"/>
          <w:b/>
          <w:sz w:val="24"/>
          <w:szCs w:val="24"/>
        </w:rPr>
        <w:t>К</w:t>
      </w:r>
      <w:r>
        <w:rPr>
          <w:rFonts w:ascii="Times New Roman" w:hAnsi="Times New Roman" w:cs="Times New Roman"/>
          <w:b/>
          <w:sz w:val="24"/>
          <w:szCs w:val="24"/>
        </w:rPr>
        <w:t>аникулярный к</w:t>
      </w:r>
      <w:r w:rsidRPr="006D3D8D">
        <w:rPr>
          <w:rFonts w:ascii="Times New Roman" w:hAnsi="Times New Roman" w:cs="Times New Roman"/>
          <w:b/>
          <w:sz w:val="24"/>
          <w:szCs w:val="24"/>
        </w:rPr>
        <w:t>нижный набор</w:t>
      </w:r>
    </w:p>
    <w:p w:rsidR="006D3D8D" w:rsidRPr="006D3D8D" w:rsidRDefault="006D3D8D" w:rsidP="00B84BE4">
      <w:pPr>
        <w:pStyle w:val="a3"/>
        <w:spacing w:line="360" w:lineRule="auto"/>
        <w:jc w:val="both"/>
        <w:rPr>
          <w:rFonts w:ascii="Times New Roman" w:hAnsi="Times New Roman" w:cs="Times New Roman"/>
          <w:b/>
          <w:sz w:val="24"/>
          <w:szCs w:val="24"/>
        </w:rPr>
      </w:pPr>
      <w:r>
        <w:t xml:space="preserve"> </w:t>
      </w:r>
      <w:r w:rsidR="007157B2">
        <w:tab/>
      </w:r>
      <w:r w:rsidRPr="006D3D8D">
        <w:rPr>
          <w:rFonts w:ascii="Times New Roman" w:hAnsi="Times New Roman" w:cs="Times New Roman"/>
          <w:sz w:val="24"/>
          <w:szCs w:val="24"/>
        </w:rPr>
        <w:t>В течение марта для всех школьников предлагались готовые тематические книжные подборки художественной и научно-популярной литературы. Некоторые взяли на дом несколько наборов, отзывы самые положительные.</w:t>
      </w:r>
    </w:p>
    <w:p w:rsidR="00934F29" w:rsidRPr="00D703B4" w:rsidRDefault="00934F29" w:rsidP="002732C4">
      <w:pPr>
        <w:pStyle w:val="a3"/>
        <w:spacing w:line="360" w:lineRule="auto"/>
        <w:ind w:firstLine="708"/>
        <w:jc w:val="both"/>
        <w:rPr>
          <w:rFonts w:ascii="Times New Roman" w:hAnsi="Times New Roman" w:cs="Times New Roman"/>
          <w:b/>
          <w:sz w:val="24"/>
          <w:szCs w:val="24"/>
        </w:rPr>
      </w:pPr>
      <w:r w:rsidRPr="00D703B4">
        <w:rPr>
          <w:rFonts w:ascii="Times New Roman" w:hAnsi="Times New Roman" w:cs="Times New Roman"/>
          <w:b/>
          <w:sz w:val="24"/>
          <w:szCs w:val="24"/>
        </w:rPr>
        <w:t>Дарите книги с любовью</w:t>
      </w:r>
    </w:p>
    <w:p w:rsidR="00B2412D" w:rsidRPr="002732C4" w:rsidRDefault="00AB1B69" w:rsidP="002732C4">
      <w:pPr>
        <w:pStyle w:val="a3"/>
        <w:spacing w:line="360" w:lineRule="auto"/>
        <w:ind w:firstLine="708"/>
        <w:jc w:val="both"/>
        <w:rPr>
          <w:rFonts w:ascii="Times New Roman" w:hAnsi="Times New Roman" w:cs="Times New Roman"/>
          <w:sz w:val="24"/>
          <w:szCs w:val="24"/>
        </w:rPr>
      </w:pPr>
      <w:r w:rsidRPr="00D703B4">
        <w:rPr>
          <w:rFonts w:ascii="Times New Roman" w:hAnsi="Times New Roman" w:cs="Times New Roman"/>
          <w:sz w:val="24"/>
          <w:szCs w:val="24"/>
        </w:rPr>
        <w:t xml:space="preserve">С </w:t>
      </w:r>
      <w:r w:rsidR="00934F29" w:rsidRPr="00D703B4">
        <w:rPr>
          <w:rFonts w:ascii="Times New Roman" w:hAnsi="Times New Roman" w:cs="Times New Roman"/>
          <w:sz w:val="24"/>
          <w:szCs w:val="24"/>
        </w:rPr>
        <w:t>7 по 14  февраля</w:t>
      </w:r>
      <w:r w:rsidRPr="00D703B4">
        <w:rPr>
          <w:rFonts w:ascii="Times New Roman" w:hAnsi="Times New Roman" w:cs="Times New Roman"/>
          <w:sz w:val="24"/>
          <w:szCs w:val="24"/>
        </w:rPr>
        <w:t xml:space="preserve"> в </w:t>
      </w:r>
      <w:proofErr w:type="spellStart"/>
      <w:r w:rsidRPr="00D703B4">
        <w:rPr>
          <w:rFonts w:ascii="Times New Roman" w:hAnsi="Times New Roman" w:cs="Times New Roman"/>
          <w:sz w:val="24"/>
          <w:szCs w:val="24"/>
        </w:rPr>
        <w:t>ИРОиПК</w:t>
      </w:r>
      <w:proofErr w:type="spellEnd"/>
      <w:r w:rsidRPr="00D703B4">
        <w:rPr>
          <w:rFonts w:ascii="Times New Roman" w:hAnsi="Times New Roman" w:cs="Times New Roman"/>
          <w:sz w:val="24"/>
          <w:szCs w:val="24"/>
        </w:rPr>
        <w:t xml:space="preserve"> прошла предварительная работа по сбору литературы из домашних библиотек от сотрудников. Комплект из </w:t>
      </w:r>
      <w:r w:rsidR="00934F29" w:rsidRPr="00D703B4">
        <w:rPr>
          <w:rFonts w:ascii="Times New Roman" w:hAnsi="Times New Roman" w:cs="Times New Roman"/>
          <w:sz w:val="24"/>
          <w:szCs w:val="24"/>
        </w:rPr>
        <w:t>230</w:t>
      </w:r>
      <w:r w:rsidRPr="00D703B4">
        <w:rPr>
          <w:rFonts w:ascii="Times New Roman" w:hAnsi="Times New Roman" w:cs="Times New Roman"/>
          <w:sz w:val="24"/>
          <w:szCs w:val="24"/>
        </w:rPr>
        <w:t xml:space="preserve"> книг, в который вошли красочные книжки-малышки, ярко оформленные стихи и рассказы классиков отечественной и зарубежной литературы, современные повести и рассказы для детей среднего и старшего школьного возраста, был передан</w:t>
      </w:r>
      <w:r w:rsidR="00934F29" w:rsidRPr="00D703B4">
        <w:rPr>
          <w:rFonts w:ascii="Times New Roman" w:hAnsi="Times New Roman" w:cs="Times New Roman"/>
          <w:sz w:val="24"/>
          <w:szCs w:val="24"/>
        </w:rPr>
        <w:t xml:space="preserve"> МОБУ "С</w:t>
      </w:r>
      <w:r w:rsidR="00D703B4">
        <w:rPr>
          <w:rFonts w:ascii="Times New Roman" w:hAnsi="Times New Roman" w:cs="Times New Roman"/>
          <w:sz w:val="24"/>
          <w:szCs w:val="24"/>
        </w:rPr>
        <w:t>ОШ №12" ГО «г.Якутск»</w:t>
      </w:r>
      <w:r w:rsidR="00934F29" w:rsidRPr="00D703B4">
        <w:rPr>
          <w:rFonts w:ascii="Times New Roman" w:hAnsi="Times New Roman" w:cs="Times New Roman"/>
          <w:sz w:val="24"/>
          <w:szCs w:val="24"/>
        </w:rPr>
        <w:t xml:space="preserve"> и республиканскому социально-реабилитационному центру для несовершеннолетних. </w:t>
      </w:r>
    </w:p>
    <w:p w:rsidR="00086B9D" w:rsidRPr="00D703B4" w:rsidRDefault="007E76B1" w:rsidP="00086B9D">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первой республик</w:t>
      </w:r>
      <w:r w:rsidR="00934F29" w:rsidRPr="00D703B4">
        <w:rPr>
          <w:rFonts w:ascii="Times New Roman" w:hAnsi="Times New Roman" w:cs="Times New Roman"/>
          <w:sz w:val="24"/>
          <w:szCs w:val="24"/>
        </w:rPr>
        <w:t>анской</w:t>
      </w:r>
      <w:r w:rsidR="00D236D5" w:rsidRPr="00D703B4">
        <w:rPr>
          <w:rFonts w:ascii="Times New Roman" w:hAnsi="Times New Roman" w:cs="Times New Roman"/>
          <w:sz w:val="24"/>
          <w:szCs w:val="24"/>
        </w:rPr>
        <w:t xml:space="preserve"> </w:t>
      </w:r>
      <w:proofErr w:type="gramStart"/>
      <w:r w:rsidR="00D236D5" w:rsidRPr="00D703B4">
        <w:rPr>
          <w:rFonts w:ascii="Times New Roman" w:hAnsi="Times New Roman" w:cs="Times New Roman"/>
          <w:sz w:val="24"/>
          <w:szCs w:val="24"/>
        </w:rPr>
        <w:t>п</w:t>
      </w:r>
      <w:r w:rsidR="00B7751F" w:rsidRPr="00D703B4">
        <w:rPr>
          <w:rFonts w:ascii="Times New Roman" w:hAnsi="Times New Roman" w:cs="Times New Roman"/>
          <w:sz w:val="24"/>
          <w:szCs w:val="24"/>
        </w:rPr>
        <w:t>росветительской  акции</w:t>
      </w:r>
      <w:proofErr w:type="gramEnd"/>
      <w:r w:rsidR="00D236D5" w:rsidRPr="00D703B4">
        <w:rPr>
          <w:rFonts w:ascii="Times New Roman" w:hAnsi="Times New Roman" w:cs="Times New Roman"/>
          <w:sz w:val="24"/>
          <w:szCs w:val="24"/>
        </w:rPr>
        <w:t xml:space="preserve"> приняли участие 122 </w:t>
      </w:r>
      <w:r w:rsidR="00E50DCA" w:rsidRPr="00D703B4">
        <w:rPr>
          <w:rFonts w:ascii="Times New Roman" w:hAnsi="Times New Roman" w:cs="Times New Roman"/>
          <w:sz w:val="24"/>
          <w:szCs w:val="24"/>
        </w:rPr>
        <w:t>образовательных организаций из 2</w:t>
      </w:r>
      <w:r w:rsidR="00D236D5" w:rsidRPr="00D703B4">
        <w:rPr>
          <w:rFonts w:ascii="Times New Roman" w:hAnsi="Times New Roman" w:cs="Times New Roman"/>
          <w:sz w:val="24"/>
          <w:szCs w:val="24"/>
        </w:rPr>
        <w:t>4 районов</w:t>
      </w:r>
      <w:r w:rsidR="00B428E6" w:rsidRPr="00D703B4">
        <w:rPr>
          <w:rFonts w:ascii="Times New Roman" w:hAnsi="Times New Roman" w:cs="Times New Roman"/>
          <w:sz w:val="24"/>
          <w:szCs w:val="24"/>
        </w:rPr>
        <w:t xml:space="preserve"> республики, а также </w:t>
      </w:r>
      <w:proofErr w:type="spellStart"/>
      <w:r w:rsidR="00B428E6" w:rsidRPr="00D703B4">
        <w:rPr>
          <w:rFonts w:ascii="Times New Roman" w:hAnsi="Times New Roman" w:cs="Times New Roman"/>
          <w:sz w:val="24"/>
          <w:szCs w:val="24"/>
        </w:rPr>
        <w:t>г.Якутска</w:t>
      </w:r>
      <w:proofErr w:type="spellEnd"/>
      <w:r w:rsidR="00B428E6" w:rsidRPr="00D703B4">
        <w:rPr>
          <w:rFonts w:ascii="Times New Roman" w:hAnsi="Times New Roman" w:cs="Times New Roman"/>
          <w:sz w:val="24"/>
          <w:szCs w:val="24"/>
        </w:rPr>
        <w:t xml:space="preserve">, </w:t>
      </w:r>
      <w:proofErr w:type="spellStart"/>
      <w:r w:rsidR="00B428E6" w:rsidRPr="00D703B4">
        <w:rPr>
          <w:rFonts w:ascii="Times New Roman" w:hAnsi="Times New Roman" w:cs="Times New Roman"/>
          <w:sz w:val="24"/>
          <w:szCs w:val="24"/>
        </w:rPr>
        <w:t>п.Жатай</w:t>
      </w:r>
      <w:proofErr w:type="spellEnd"/>
      <w:r w:rsidR="00B428E6" w:rsidRPr="00D703B4">
        <w:rPr>
          <w:rFonts w:ascii="Times New Roman" w:hAnsi="Times New Roman" w:cs="Times New Roman"/>
          <w:sz w:val="24"/>
          <w:szCs w:val="24"/>
        </w:rPr>
        <w:t xml:space="preserve">, Якутского педагогического колледжа им.  С.Ф.Гоголева. </w:t>
      </w:r>
      <w:r w:rsidR="00E50DCA" w:rsidRPr="00D703B4">
        <w:rPr>
          <w:rFonts w:ascii="Times New Roman" w:hAnsi="Times New Roman" w:cs="Times New Roman"/>
          <w:sz w:val="24"/>
          <w:szCs w:val="24"/>
        </w:rPr>
        <w:t xml:space="preserve"> У</w:t>
      </w:r>
      <w:r w:rsidR="00D236D5" w:rsidRPr="00D703B4">
        <w:rPr>
          <w:rFonts w:ascii="Times New Roman" w:hAnsi="Times New Roman" w:cs="Times New Roman"/>
          <w:sz w:val="24"/>
          <w:szCs w:val="24"/>
        </w:rPr>
        <w:t>частники ежемесячно отправляли</w:t>
      </w:r>
      <w:r w:rsidR="00C75D16" w:rsidRPr="00D703B4">
        <w:rPr>
          <w:rFonts w:ascii="Times New Roman" w:hAnsi="Times New Roman" w:cs="Times New Roman"/>
          <w:sz w:val="24"/>
          <w:szCs w:val="24"/>
        </w:rPr>
        <w:t xml:space="preserve"> в оргкомитет </w:t>
      </w:r>
      <w:r w:rsidR="00B7751F" w:rsidRPr="00D703B4">
        <w:rPr>
          <w:rFonts w:ascii="Times New Roman" w:hAnsi="Times New Roman" w:cs="Times New Roman"/>
          <w:sz w:val="24"/>
          <w:szCs w:val="24"/>
        </w:rPr>
        <w:t>отчет</w:t>
      </w:r>
      <w:r w:rsidR="00EE617D" w:rsidRPr="00D703B4">
        <w:rPr>
          <w:rFonts w:ascii="Times New Roman" w:hAnsi="Times New Roman" w:cs="Times New Roman"/>
          <w:sz w:val="24"/>
          <w:szCs w:val="24"/>
        </w:rPr>
        <w:t xml:space="preserve"> о проведении  </w:t>
      </w:r>
      <w:r w:rsidR="001B4C12" w:rsidRPr="00D703B4">
        <w:rPr>
          <w:rFonts w:ascii="Times New Roman" w:hAnsi="Times New Roman" w:cs="Times New Roman"/>
          <w:sz w:val="24"/>
          <w:szCs w:val="24"/>
        </w:rPr>
        <w:t xml:space="preserve"> </w:t>
      </w:r>
      <w:r w:rsidR="00934F29" w:rsidRPr="00D703B4">
        <w:rPr>
          <w:rFonts w:ascii="Times New Roman" w:hAnsi="Times New Roman" w:cs="Times New Roman"/>
          <w:sz w:val="24"/>
          <w:szCs w:val="24"/>
        </w:rPr>
        <w:t xml:space="preserve">Акции в своих школах. </w:t>
      </w:r>
      <w:r w:rsidR="00E50DCA" w:rsidRPr="00D703B4">
        <w:rPr>
          <w:rFonts w:ascii="Times New Roman" w:hAnsi="Times New Roman" w:cs="Times New Roman"/>
          <w:sz w:val="24"/>
          <w:szCs w:val="24"/>
        </w:rPr>
        <w:t>Из 122 по положению А</w:t>
      </w:r>
      <w:r w:rsidR="00A53196" w:rsidRPr="00D703B4">
        <w:rPr>
          <w:rFonts w:ascii="Times New Roman" w:hAnsi="Times New Roman" w:cs="Times New Roman"/>
          <w:sz w:val="24"/>
          <w:szCs w:val="24"/>
        </w:rPr>
        <w:t>кции отобраны 48 организаций с отчетами</w:t>
      </w:r>
      <w:r w:rsidR="00934F29" w:rsidRPr="00D703B4">
        <w:rPr>
          <w:rFonts w:ascii="Times New Roman" w:hAnsi="Times New Roman" w:cs="Times New Roman"/>
          <w:sz w:val="24"/>
          <w:szCs w:val="24"/>
        </w:rPr>
        <w:t>, соответствующими положению Акции</w:t>
      </w:r>
      <w:r w:rsidR="00A53196" w:rsidRPr="00D703B4">
        <w:rPr>
          <w:rFonts w:ascii="Times New Roman" w:hAnsi="Times New Roman" w:cs="Times New Roman"/>
          <w:sz w:val="24"/>
          <w:szCs w:val="24"/>
        </w:rPr>
        <w:t>.</w:t>
      </w:r>
      <w:r w:rsidR="00934F29" w:rsidRPr="00D703B4">
        <w:rPr>
          <w:rFonts w:ascii="Times New Roman" w:hAnsi="Times New Roman" w:cs="Times New Roman"/>
          <w:sz w:val="24"/>
          <w:szCs w:val="24"/>
        </w:rPr>
        <w:t xml:space="preserve"> В</w:t>
      </w:r>
      <w:r w:rsidR="00086B9D" w:rsidRPr="00D703B4">
        <w:rPr>
          <w:rFonts w:ascii="Times New Roman" w:hAnsi="Times New Roman" w:cs="Times New Roman"/>
          <w:sz w:val="24"/>
          <w:szCs w:val="24"/>
        </w:rPr>
        <w:t>с</w:t>
      </w:r>
      <w:r w:rsidR="00E50DCA" w:rsidRPr="00D703B4">
        <w:rPr>
          <w:rFonts w:ascii="Times New Roman" w:hAnsi="Times New Roman" w:cs="Times New Roman"/>
          <w:sz w:val="24"/>
          <w:szCs w:val="24"/>
        </w:rPr>
        <w:t xml:space="preserve">е </w:t>
      </w:r>
      <w:r w:rsidR="00E50DCA" w:rsidRPr="00D703B4">
        <w:rPr>
          <w:rFonts w:ascii="Times New Roman" w:hAnsi="Times New Roman" w:cs="Times New Roman"/>
          <w:sz w:val="24"/>
          <w:szCs w:val="24"/>
        </w:rPr>
        <w:lastRenderedPageBreak/>
        <w:t>мероприятия были подкрепл</w:t>
      </w:r>
      <w:r w:rsidR="00086B9D" w:rsidRPr="00D703B4">
        <w:rPr>
          <w:rFonts w:ascii="Times New Roman" w:hAnsi="Times New Roman" w:cs="Times New Roman"/>
          <w:sz w:val="24"/>
          <w:szCs w:val="24"/>
        </w:rPr>
        <w:t xml:space="preserve">ены в отчетах фотографиями, видеозаписями, размещенных на сайтах учреждений и в социальных сетях. </w:t>
      </w:r>
    </w:p>
    <w:p w:rsidR="0062258D" w:rsidRPr="00D703B4" w:rsidRDefault="0062258D" w:rsidP="00086B9D">
      <w:pPr>
        <w:pStyle w:val="a3"/>
        <w:spacing w:line="360" w:lineRule="auto"/>
        <w:ind w:firstLine="708"/>
        <w:jc w:val="both"/>
        <w:rPr>
          <w:rFonts w:ascii="Times New Roman" w:hAnsi="Times New Roman" w:cs="Times New Roman"/>
          <w:sz w:val="24"/>
          <w:szCs w:val="24"/>
        </w:rPr>
      </w:pPr>
      <w:r w:rsidRPr="00D703B4">
        <w:rPr>
          <w:rFonts w:ascii="Times New Roman" w:hAnsi="Times New Roman" w:cs="Times New Roman"/>
          <w:sz w:val="24"/>
          <w:szCs w:val="24"/>
        </w:rPr>
        <w:t xml:space="preserve"> Итак, представляем </w:t>
      </w:r>
      <w:r w:rsidR="00E50DCA" w:rsidRPr="00D703B4">
        <w:rPr>
          <w:rFonts w:ascii="Times New Roman" w:hAnsi="Times New Roman" w:cs="Times New Roman"/>
          <w:sz w:val="24"/>
          <w:szCs w:val="24"/>
        </w:rPr>
        <w:t>победителей  А</w:t>
      </w:r>
      <w:r w:rsidRPr="00D703B4">
        <w:rPr>
          <w:rFonts w:ascii="Times New Roman" w:hAnsi="Times New Roman" w:cs="Times New Roman"/>
          <w:sz w:val="24"/>
          <w:szCs w:val="24"/>
        </w:rPr>
        <w:t xml:space="preserve">кции:  </w:t>
      </w:r>
    </w:p>
    <w:p w:rsidR="00C00FED" w:rsidRPr="00D703B4" w:rsidRDefault="00C757DE" w:rsidP="00D703B4">
      <w:pPr>
        <w:pStyle w:val="a3"/>
        <w:ind w:firstLine="708"/>
        <w:rPr>
          <w:rFonts w:ascii="Times New Roman" w:hAnsi="Times New Roman" w:cs="Times New Roman"/>
          <w:b/>
          <w:sz w:val="24"/>
          <w:szCs w:val="24"/>
        </w:rPr>
      </w:pPr>
      <w:r w:rsidRPr="00D703B4">
        <w:rPr>
          <w:rFonts w:ascii="Times New Roman" w:hAnsi="Times New Roman" w:cs="Times New Roman"/>
          <w:b/>
          <w:sz w:val="24"/>
          <w:szCs w:val="24"/>
        </w:rPr>
        <w:t>Победители  и призеры</w:t>
      </w:r>
      <w:r w:rsidR="00E50DCA" w:rsidRPr="00D703B4">
        <w:rPr>
          <w:rFonts w:ascii="Times New Roman" w:hAnsi="Times New Roman" w:cs="Times New Roman"/>
          <w:b/>
          <w:sz w:val="24"/>
          <w:szCs w:val="24"/>
        </w:rPr>
        <w:t xml:space="preserve"> </w:t>
      </w:r>
      <w:r w:rsidR="00C00FED" w:rsidRPr="00D703B4">
        <w:rPr>
          <w:rFonts w:ascii="Times New Roman" w:hAnsi="Times New Roman" w:cs="Times New Roman"/>
          <w:b/>
          <w:sz w:val="24"/>
          <w:szCs w:val="24"/>
        </w:rPr>
        <w:t>просветительской акции «Республика читает»</w:t>
      </w:r>
    </w:p>
    <w:p w:rsidR="0062258D" w:rsidRPr="00D703B4" w:rsidRDefault="0062258D" w:rsidP="00CB080B">
      <w:pPr>
        <w:pStyle w:val="a3"/>
        <w:numPr>
          <w:ilvl w:val="0"/>
          <w:numId w:val="6"/>
        </w:numPr>
        <w:spacing w:line="360" w:lineRule="auto"/>
        <w:rPr>
          <w:rFonts w:ascii="Times New Roman" w:hAnsi="Times New Roman" w:cs="Times New Roman"/>
          <w:sz w:val="24"/>
          <w:szCs w:val="24"/>
        </w:rPr>
      </w:pPr>
      <w:r w:rsidRPr="00D703B4">
        <w:rPr>
          <w:rFonts w:ascii="Times New Roman" w:hAnsi="Times New Roman" w:cs="Times New Roman"/>
          <w:sz w:val="24"/>
          <w:szCs w:val="24"/>
        </w:rPr>
        <w:t>Диплом 1 степени</w:t>
      </w:r>
      <w:r w:rsidR="00811039" w:rsidRPr="00D703B4">
        <w:rPr>
          <w:rFonts w:ascii="Times New Roman" w:hAnsi="Times New Roman" w:cs="Times New Roman"/>
          <w:sz w:val="24"/>
          <w:szCs w:val="24"/>
        </w:rPr>
        <w:t xml:space="preserve">- </w:t>
      </w:r>
      <w:r w:rsidR="00B21128" w:rsidRPr="00D703B4">
        <w:rPr>
          <w:rFonts w:ascii="Times New Roman" w:hAnsi="Times New Roman" w:cs="Times New Roman"/>
          <w:sz w:val="24"/>
          <w:szCs w:val="24"/>
        </w:rPr>
        <w:t xml:space="preserve"> МР «</w:t>
      </w:r>
      <w:proofErr w:type="spellStart"/>
      <w:r w:rsidR="00811039" w:rsidRPr="00D703B4">
        <w:rPr>
          <w:rFonts w:ascii="Times New Roman" w:hAnsi="Times New Roman" w:cs="Times New Roman"/>
          <w:sz w:val="24"/>
          <w:szCs w:val="24"/>
        </w:rPr>
        <w:t>Мегино-Кангаласский</w:t>
      </w:r>
      <w:proofErr w:type="spellEnd"/>
      <w:r w:rsidR="00811039" w:rsidRPr="00D703B4">
        <w:rPr>
          <w:rFonts w:ascii="Times New Roman" w:hAnsi="Times New Roman" w:cs="Times New Roman"/>
          <w:sz w:val="24"/>
          <w:szCs w:val="24"/>
        </w:rPr>
        <w:t xml:space="preserve"> улус</w:t>
      </w:r>
      <w:r w:rsidR="00B21128" w:rsidRPr="00D703B4">
        <w:rPr>
          <w:rFonts w:ascii="Times New Roman" w:hAnsi="Times New Roman" w:cs="Times New Roman"/>
          <w:sz w:val="24"/>
          <w:szCs w:val="24"/>
        </w:rPr>
        <w:t>»</w:t>
      </w:r>
    </w:p>
    <w:p w:rsidR="00811039" w:rsidRPr="00D703B4" w:rsidRDefault="00811039" w:rsidP="00CB080B">
      <w:pPr>
        <w:pStyle w:val="a3"/>
        <w:numPr>
          <w:ilvl w:val="0"/>
          <w:numId w:val="6"/>
        </w:numPr>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 xml:space="preserve">Диплом 2 степени- </w:t>
      </w:r>
      <w:r w:rsidR="00060A7C" w:rsidRPr="00D703B4">
        <w:rPr>
          <w:rFonts w:ascii="Times New Roman" w:hAnsi="Times New Roman" w:cs="Times New Roman"/>
          <w:sz w:val="24"/>
          <w:szCs w:val="24"/>
        </w:rPr>
        <w:t xml:space="preserve"> МО</w:t>
      </w:r>
      <w:r w:rsidR="00B21128" w:rsidRPr="00D703B4">
        <w:rPr>
          <w:rFonts w:ascii="Times New Roman" w:hAnsi="Times New Roman" w:cs="Times New Roman"/>
          <w:sz w:val="24"/>
          <w:szCs w:val="24"/>
        </w:rPr>
        <w:t xml:space="preserve"> «</w:t>
      </w:r>
      <w:proofErr w:type="spellStart"/>
      <w:proofErr w:type="gramStart"/>
      <w:r w:rsidRPr="00D703B4">
        <w:rPr>
          <w:rFonts w:ascii="Times New Roman" w:hAnsi="Times New Roman" w:cs="Times New Roman"/>
          <w:sz w:val="24"/>
          <w:szCs w:val="24"/>
        </w:rPr>
        <w:t>Мирнинский</w:t>
      </w:r>
      <w:proofErr w:type="spellEnd"/>
      <w:r w:rsidR="00B21128" w:rsidRPr="00D703B4">
        <w:rPr>
          <w:rFonts w:ascii="Times New Roman" w:hAnsi="Times New Roman" w:cs="Times New Roman"/>
          <w:sz w:val="24"/>
          <w:szCs w:val="24"/>
        </w:rPr>
        <w:t xml:space="preserve">  район</w:t>
      </w:r>
      <w:proofErr w:type="gramEnd"/>
      <w:r w:rsidR="00B21128" w:rsidRPr="00D703B4">
        <w:rPr>
          <w:rFonts w:ascii="Times New Roman" w:hAnsi="Times New Roman" w:cs="Times New Roman"/>
          <w:sz w:val="24"/>
          <w:szCs w:val="24"/>
        </w:rPr>
        <w:t>»</w:t>
      </w:r>
    </w:p>
    <w:p w:rsidR="00811039" w:rsidRPr="00D703B4" w:rsidRDefault="00811039" w:rsidP="00CB080B">
      <w:pPr>
        <w:pStyle w:val="a3"/>
        <w:numPr>
          <w:ilvl w:val="0"/>
          <w:numId w:val="6"/>
        </w:numPr>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 xml:space="preserve">Диплом 3 степени – </w:t>
      </w:r>
      <w:r w:rsidR="00B21128" w:rsidRPr="00D703B4">
        <w:rPr>
          <w:rFonts w:ascii="Times New Roman" w:hAnsi="Times New Roman" w:cs="Times New Roman"/>
          <w:sz w:val="24"/>
          <w:szCs w:val="24"/>
        </w:rPr>
        <w:t xml:space="preserve"> ГО «</w:t>
      </w:r>
      <w:proofErr w:type="spellStart"/>
      <w:r w:rsidRPr="00D703B4">
        <w:rPr>
          <w:rFonts w:ascii="Times New Roman" w:hAnsi="Times New Roman" w:cs="Times New Roman"/>
          <w:sz w:val="24"/>
          <w:szCs w:val="24"/>
        </w:rPr>
        <w:t>Жатай</w:t>
      </w:r>
      <w:proofErr w:type="spellEnd"/>
    </w:p>
    <w:p w:rsidR="005E4842" w:rsidRPr="00D703B4" w:rsidRDefault="005E4842" w:rsidP="00D703B4">
      <w:pPr>
        <w:pStyle w:val="a3"/>
        <w:spacing w:line="360" w:lineRule="auto"/>
        <w:ind w:firstLine="708"/>
        <w:rPr>
          <w:rFonts w:ascii="Times New Roman" w:hAnsi="Times New Roman" w:cs="Times New Roman"/>
          <w:b/>
          <w:sz w:val="24"/>
          <w:szCs w:val="24"/>
        </w:rPr>
      </w:pPr>
      <w:r w:rsidRPr="00D703B4">
        <w:rPr>
          <w:rFonts w:ascii="Times New Roman" w:hAnsi="Times New Roman" w:cs="Times New Roman"/>
          <w:b/>
          <w:sz w:val="24"/>
          <w:szCs w:val="24"/>
        </w:rPr>
        <w:t>Победители в номинации «Читающая школа»</w:t>
      </w:r>
    </w:p>
    <w:p w:rsidR="00C757DE" w:rsidRPr="00D703B4" w:rsidRDefault="00C757DE" w:rsidP="00C757DE">
      <w:pPr>
        <w:pStyle w:val="a3"/>
        <w:numPr>
          <w:ilvl w:val="0"/>
          <w:numId w:val="3"/>
        </w:numPr>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МБОУ «Нижне-</w:t>
      </w:r>
      <w:proofErr w:type="spellStart"/>
      <w:r w:rsidRPr="00D703B4">
        <w:rPr>
          <w:rFonts w:ascii="Times New Roman" w:hAnsi="Times New Roman" w:cs="Times New Roman"/>
          <w:sz w:val="24"/>
          <w:szCs w:val="24"/>
        </w:rPr>
        <w:t>Бестяхская</w:t>
      </w:r>
      <w:proofErr w:type="spellEnd"/>
      <w:r w:rsidRPr="00D703B4">
        <w:rPr>
          <w:rFonts w:ascii="Times New Roman" w:hAnsi="Times New Roman" w:cs="Times New Roman"/>
          <w:sz w:val="24"/>
          <w:szCs w:val="24"/>
        </w:rPr>
        <w:t xml:space="preserve"> СОШ №2» </w:t>
      </w:r>
      <w:proofErr w:type="spellStart"/>
      <w:r w:rsidRPr="00D703B4">
        <w:rPr>
          <w:rFonts w:ascii="Times New Roman" w:hAnsi="Times New Roman" w:cs="Times New Roman"/>
          <w:sz w:val="24"/>
          <w:szCs w:val="24"/>
        </w:rPr>
        <w:t>Мегино-Кангаласского</w:t>
      </w:r>
      <w:proofErr w:type="spellEnd"/>
      <w:r w:rsidRPr="00D703B4">
        <w:rPr>
          <w:rFonts w:ascii="Times New Roman" w:hAnsi="Times New Roman" w:cs="Times New Roman"/>
          <w:sz w:val="24"/>
          <w:szCs w:val="24"/>
        </w:rPr>
        <w:t xml:space="preserve"> улуса</w:t>
      </w:r>
    </w:p>
    <w:p w:rsidR="005E4842" w:rsidRPr="00D703B4" w:rsidRDefault="00C8625E" w:rsidP="00C8625E">
      <w:pPr>
        <w:pStyle w:val="a3"/>
        <w:numPr>
          <w:ilvl w:val="0"/>
          <w:numId w:val="3"/>
        </w:numPr>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МОУ «</w:t>
      </w:r>
      <w:proofErr w:type="spellStart"/>
      <w:r w:rsidRPr="00D703B4">
        <w:rPr>
          <w:rFonts w:ascii="Times New Roman" w:hAnsi="Times New Roman" w:cs="Times New Roman"/>
          <w:sz w:val="24"/>
          <w:szCs w:val="24"/>
        </w:rPr>
        <w:t>Береляхская</w:t>
      </w:r>
      <w:proofErr w:type="spellEnd"/>
      <w:r w:rsidRPr="00D703B4">
        <w:rPr>
          <w:rFonts w:ascii="Times New Roman" w:hAnsi="Times New Roman" w:cs="Times New Roman"/>
          <w:sz w:val="24"/>
          <w:szCs w:val="24"/>
        </w:rPr>
        <w:t xml:space="preserve">  ООШ» </w:t>
      </w:r>
      <w:proofErr w:type="spellStart"/>
      <w:r w:rsidRPr="00D703B4">
        <w:rPr>
          <w:rFonts w:ascii="Times New Roman" w:hAnsi="Times New Roman" w:cs="Times New Roman"/>
          <w:sz w:val="24"/>
          <w:szCs w:val="24"/>
        </w:rPr>
        <w:t>Аллаиховского</w:t>
      </w:r>
      <w:proofErr w:type="spellEnd"/>
      <w:r w:rsidRPr="00D703B4">
        <w:rPr>
          <w:rFonts w:ascii="Times New Roman" w:hAnsi="Times New Roman" w:cs="Times New Roman"/>
          <w:sz w:val="24"/>
          <w:szCs w:val="24"/>
        </w:rPr>
        <w:t xml:space="preserve"> улуса</w:t>
      </w:r>
    </w:p>
    <w:p w:rsidR="00C757DE" w:rsidRPr="00D703B4" w:rsidRDefault="00C757DE" w:rsidP="00C8625E">
      <w:pPr>
        <w:pStyle w:val="a3"/>
        <w:numPr>
          <w:ilvl w:val="0"/>
          <w:numId w:val="3"/>
        </w:numPr>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 xml:space="preserve">МБОУ «СОШ №5» </w:t>
      </w:r>
      <w:proofErr w:type="spellStart"/>
      <w:r w:rsidRPr="00D703B4">
        <w:rPr>
          <w:rFonts w:ascii="Times New Roman" w:hAnsi="Times New Roman" w:cs="Times New Roman"/>
          <w:sz w:val="24"/>
          <w:szCs w:val="24"/>
        </w:rPr>
        <w:t>п.Айхал</w:t>
      </w:r>
      <w:proofErr w:type="spellEnd"/>
      <w:r w:rsidR="00E50DCA" w:rsidRPr="00D703B4">
        <w:rPr>
          <w:rFonts w:ascii="Times New Roman" w:hAnsi="Times New Roman" w:cs="Times New Roman"/>
          <w:sz w:val="24"/>
          <w:szCs w:val="24"/>
        </w:rPr>
        <w:t xml:space="preserve"> </w:t>
      </w:r>
      <w:proofErr w:type="spellStart"/>
      <w:r w:rsidRPr="00D703B4">
        <w:rPr>
          <w:rFonts w:ascii="Times New Roman" w:hAnsi="Times New Roman" w:cs="Times New Roman"/>
          <w:sz w:val="24"/>
          <w:szCs w:val="24"/>
        </w:rPr>
        <w:t>Мирнинского</w:t>
      </w:r>
      <w:proofErr w:type="spellEnd"/>
      <w:r w:rsidRPr="00D703B4">
        <w:rPr>
          <w:rFonts w:ascii="Times New Roman" w:hAnsi="Times New Roman" w:cs="Times New Roman"/>
          <w:sz w:val="24"/>
          <w:szCs w:val="24"/>
        </w:rPr>
        <w:t xml:space="preserve"> района</w:t>
      </w:r>
    </w:p>
    <w:p w:rsidR="00C757DE" w:rsidRPr="00D703B4" w:rsidRDefault="00C757DE" w:rsidP="00C757DE">
      <w:pPr>
        <w:pStyle w:val="a3"/>
        <w:spacing w:line="360" w:lineRule="auto"/>
        <w:jc w:val="both"/>
        <w:rPr>
          <w:rFonts w:ascii="Times New Roman" w:hAnsi="Times New Roman" w:cs="Times New Roman"/>
          <w:sz w:val="24"/>
          <w:szCs w:val="24"/>
        </w:rPr>
      </w:pPr>
    </w:p>
    <w:p w:rsidR="00ED238D" w:rsidRPr="00D703B4" w:rsidRDefault="00D703B4" w:rsidP="00D703B4">
      <w:pPr>
        <w:pStyle w:val="a3"/>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П</w:t>
      </w:r>
      <w:r w:rsidR="00BF26A2" w:rsidRPr="00D703B4">
        <w:rPr>
          <w:rFonts w:ascii="Times New Roman" w:hAnsi="Times New Roman" w:cs="Times New Roman"/>
          <w:b/>
          <w:sz w:val="24"/>
          <w:szCs w:val="24"/>
        </w:rPr>
        <w:t>обедители в номинации</w:t>
      </w:r>
      <w:r>
        <w:rPr>
          <w:rFonts w:ascii="Times New Roman" w:hAnsi="Times New Roman" w:cs="Times New Roman"/>
          <w:b/>
          <w:sz w:val="24"/>
          <w:szCs w:val="24"/>
        </w:rPr>
        <w:t xml:space="preserve"> </w:t>
      </w:r>
      <w:r w:rsidR="00BF26A2" w:rsidRPr="00D703B4">
        <w:rPr>
          <w:rFonts w:ascii="Times New Roman" w:hAnsi="Times New Roman" w:cs="Times New Roman"/>
          <w:b/>
          <w:sz w:val="24"/>
          <w:szCs w:val="24"/>
        </w:rPr>
        <w:t>«Эффективные идеи и практики популяризации чтения»</w:t>
      </w:r>
    </w:p>
    <w:p w:rsidR="0035390A" w:rsidRPr="00D703B4" w:rsidRDefault="00630874" w:rsidP="00630874">
      <w:pPr>
        <w:pStyle w:val="a3"/>
        <w:numPr>
          <w:ilvl w:val="0"/>
          <w:numId w:val="3"/>
        </w:numPr>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МБОУ «</w:t>
      </w:r>
      <w:proofErr w:type="spellStart"/>
      <w:r w:rsidRPr="00D703B4">
        <w:rPr>
          <w:rFonts w:ascii="Times New Roman" w:hAnsi="Times New Roman" w:cs="Times New Roman"/>
          <w:sz w:val="24"/>
          <w:szCs w:val="24"/>
        </w:rPr>
        <w:t>Бютейдяхская</w:t>
      </w:r>
      <w:proofErr w:type="spellEnd"/>
      <w:r w:rsidRPr="00D703B4">
        <w:rPr>
          <w:rFonts w:ascii="Times New Roman" w:hAnsi="Times New Roman" w:cs="Times New Roman"/>
          <w:sz w:val="24"/>
          <w:szCs w:val="24"/>
        </w:rPr>
        <w:t xml:space="preserve"> СОШ им. К.О Гаврилова» </w:t>
      </w:r>
    </w:p>
    <w:p w:rsidR="00630874" w:rsidRPr="00D703B4" w:rsidRDefault="00630874" w:rsidP="0035390A">
      <w:pPr>
        <w:pStyle w:val="a3"/>
        <w:spacing w:line="360" w:lineRule="auto"/>
        <w:ind w:left="1428"/>
        <w:jc w:val="both"/>
        <w:rPr>
          <w:rFonts w:ascii="Times New Roman" w:hAnsi="Times New Roman" w:cs="Times New Roman"/>
          <w:sz w:val="24"/>
          <w:szCs w:val="24"/>
        </w:rPr>
      </w:pPr>
      <w:proofErr w:type="spellStart"/>
      <w:r w:rsidRPr="00D703B4">
        <w:rPr>
          <w:rFonts w:ascii="Times New Roman" w:hAnsi="Times New Roman" w:cs="Times New Roman"/>
          <w:sz w:val="24"/>
          <w:szCs w:val="24"/>
        </w:rPr>
        <w:t>Мегино-Кангаласского</w:t>
      </w:r>
      <w:proofErr w:type="spellEnd"/>
      <w:r w:rsidRPr="00D703B4">
        <w:rPr>
          <w:rFonts w:ascii="Times New Roman" w:hAnsi="Times New Roman" w:cs="Times New Roman"/>
          <w:sz w:val="24"/>
          <w:szCs w:val="24"/>
        </w:rPr>
        <w:t xml:space="preserve"> улуса</w:t>
      </w:r>
    </w:p>
    <w:p w:rsidR="00BF26A2" w:rsidRPr="00D703B4" w:rsidRDefault="00630874" w:rsidP="00BF26A2">
      <w:pPr>
        <w:pStyle w:val="a3"/>
        <w:numPr>
          <w:ilvl w:val="0"/>
          <w:numId w:val="4"/>
        </w:numPr>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МОБУ «СОШ №5» г.Якутска</w:t>
      </w:r>
    </w:p>
    <w:p w:rsidR="00630874" w:rsidRPr="00D703B4" w:rsidRDefault="00630874" w:rsidP="00630874">
      <w:pPr>
        <w:pStyle w:val="a3"/>
        <w:numPr>
          <w:ilvl w:val="0"/>
          <w:numId w:val="4"/>
        </w:numPr>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МБОУ «СОШ№</w:t>
      </w:r>
      <w:proofErr w:type="gramStart"/>
      <w:r w:rsidRPr="00D703B4">
        <w:rPr>
          <w:rFonts w:ascii="Times New Roman" w:hAnsi="Times New Roman" w:cs="Times New Roman"/>
          <w:sz w:val="24"/>
          <w:szCs w:val="24"/>
        </w:rPr>
        <w:t>5»  п.</w:t>
      </w:r>
      <w:proofErr w:type="gramEnd"/>
      <w:r w:rsidRPr="00D703B4">
        <w:rPr>
          <w:rFonts w:ascii="Times New Roman" w:hAnsi="Times New Roman" w:cs="Times New Roman"/>
          <w:sz w:val="24"/>
          <w:szCs w:val="24"/>
        </w:rPr>
        <w:t xml:space="preserve"> Ленинский»  </w:t>
      </w:r>
      <w:proofErr w:type="spellStart"/>
      <w:r w:rsidRPr="00D703B4">
        <w:rPr>
          <w:rFonts w:ascii="Times New Roman" w:hAnsi="Times New Roman" w:cs="Times New Roman"/>
          <w:sz w:val="24"/>
          <w:szCs w:val="24"/>
        </w:rPr>
        <w:t>Алданский</w:t>
      </w:r>
      <w:proofErr w:type="spellEnd"/>
      <w:r w:rsidRPr="00D703B4">
        <w:rPr>
          <w:rFonts w:ascii="Times New Roman" w:hAnsi="Times New Roman" w:cs="Times New Roman"/>
          <w:sz w:val="24"/>
          <w:szCs w:val="24"/>
        </w:rPr>
        <w:t xml:space="preserve"> района</w:t>
      </w:r>
    </w:p>
    <w:p w:rsidR="001E391E" w:rsidRPr="00D703B4" w:rsidRDefault="001E391E" w:rsidP="001E391E">
      <w:pPr>
        <w:pStyle w:val="a3"/>
        <w:numPr>
          <w:ilvl w:val="0"/>
          <w:numId w:val="4"/>
        </w:numPr>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 xml:space="preserve">МБОУ «Быковская СОШ» </w:t>
      </w:r>
      <w:proofErr w:type="spellStart"/>
      <w:r w:rsidRPr="00D703B4">
        <w:rPr>
          <w:rFonts w:ascii="Times New Roman" w:hAnsi="Times New Roman" w:cs="Times New Roman"/>
          <w:sz w:val="24"/>
          <w:szCs w:val="24"/>
        </w:rPr>
        <w:t>Булунского</w:t>
      </w:r>
      <w:proofErr w:type="spellEnd"/>
      <w:r w:rsidRPr="00D703B4">
        <w:rPr>
          <w:rFonts w:ascii="Times New Roman" w:hAnsi="Times New Roman" w:cs="Times New Roman"/>
          <w:sz w:val="24"/>
          <w:szCs w:val="24"/>
        </w:rPr>
        <w:t xml:space="preserve"> улуса</w:t>
      </w:r>
    </w:p>
    <w:p w:rsidR="001E391E" w:rsidRPr="00D703B4" w:rsidRDefault="001E391E" w:rsidP="001E391E">
      <w:pPr>
        <w:pStyle w:val="a3"/>
        <w:numPr>
          <w:ilvl w:val="0"/>
          <w:numId w:val="4"/>
        </w:numPr>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 xml:space="preserve">ГАПОУ СПО РС(Я) «Якутский педагогический колледж </w:t>
      </w:r>
      <w:proofErr w:type="spellStart"/>
      <w:r w:rsidRPr="00D703B4">
        <w:rPr>
          <w:rFonts w:ascii="Times New Roman" w:hAnsi="Times New Roman" w:cs="Times New Roman"/>
          <w:sz w:val="24"/>
          <w:szCs w:val="24"/>
        </w:rPr>
        <w:t>им.С.Ф.Гоголева</w:t>
      </w:r>
      <w:proofErr w:type="spellEnd"/>
      <w:r w:rsidRPr="00D703B4">
        <w:rPr>
          <w:rFonts w:ascii="Times New Roman" w:hAnsi="Times New Roman" w:cs="Times New Roman"/>
          <w:sz w:val="24"/>
          <w:szCs w:val="24"/>
        </w:rPr>
        <w:t>»</w:t>
      </w:r>
    </w:p>
    <w:p w:rsidR="001A50A5" w:rsidRPr="00D703B4" w:rsidRDefault="001A50A5" w:rsidP="00D703B4">
      <w:pPr>
        <w:pStyle w:val="a3"/>
        <w:spacing w:line="360" w:lineRule="auto"/>
        <w:ind w:firstLine="708"/>
        <w:jc w:val="both"/>
        <w:rPr>
          <w:rFonts w:ascii="Times New Roman" w:hAnsi="Times New Roman" w:cs="Times New Roman"/>
          <w:b/>
          <w:sz w:val="24"/>
          <w:szCs w:val="24"/>
        </w:rPr>
      </w:pPr>
      <w:r w:rsidRPr="00D703B4">
        <w:rPr>
          <w:rFonts w:ascii="Times New Roman" w:hAnsi="Times New Roman" w:cs="Times New Roman"/>
          <w:b/>
          <w:sz w:val="24"/>
          <w:szCs w:val="24"/>
        </w:rPr>
        <w:t>Победители в номинации «Современные формы продвижения книги и чтения»</w:t>
      </w:r>
    </w:p>
    <w:p w:rsidR="001A50A5" w:rsidRPr="00D703B4" w:rsidRDefault="001A50A5" w:rsidP="001A50A5">
      <w:pPr>
        <w:pStyle w:val="a3"/>
        <w:numPr>
          <w:ilvl w:val="0"/>
          <w:numId w:val="5"/>
        </w:numPr>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МОБУ «СОШ №26</w:t>
      </w:r>
      <w:r w:rsidR="00DD4F95" w:rsidRPr="00D703B4">
        <w:rPr>
          <w:rFonts w:ascii="Times New Roman" w:hAnsi="Times New Roman" w:cs="Times New Roman"/>
          <w:sz w:val="24"/>
          <w:szCs w:val="24"/>
        </w:rPr>
        <w:t xml:space="preserve"> им. Е.Ю </w:t>
      </w:r>
      <w:proofErr w:type="spellStart"/>
      <w:r w:rsidR="00DD4F95" w:rsidRPr="00D703B4">
        <w:rPr>
          <w:rFonts w:ascii="Times New Roman" w:hAnsi="Times New Roman" w:cs="Times New Roman"/>
          <w:sz w:val="24"/>
          <w:szCs w:val="24"/>
        </w:rPr>
        <w:t>Келле-Пелле</w:t>
      </w:r>
      <w:proofErr w:type="spellEnd"/>
      <w:r w:rsidR="00DD4F95" w:rsidRPr="00D703B4">
        <w:rPr>
          <w:rFonts w:ascii="Times New Roman" w:hAnsi="Times New Roman" w:cs="Times New Roman"/>
          <w:sz w:val="24"/>
          <w:szCs w:val="24"/>
        </w:rPr>
        <w:t xml:space="preserve"> с УИОП</w:t>
      </w:r>
      <w:r w:rsidRPr="00D703B4">
        <w:rPr>
          <w:rFonts w:ascii="Times New Roman" w:hAnsi="Times New Roman" w:cs="Times New Roman"/>
          <w:sz w:val="24"/>
          <w:szCs w:val="24"/>
        </w:rPr>
        <w:t xml:space="preserve">» </w:t>
      </w:r>
      <w:proofErr w:type="spellStart"/>
      <w:r w:rsidRPr="00D703B4">
        <w:rPr>
          <w:rFonts w:ascii="Times New Roman" w:hAnsi="Times New Roman" w:cs="Times New Roman"/>
          <w:sz w:val="24"/>
          <w:szCs w:val="24"/>
        </w:rPr>
        <w:t>г.Якутска</w:t>
      </w:r>
      <w:proofErr w:type="spellEnd"/>
    </w:p>
    <w:p w:rsidR="001A50A5" w:rsidRPr="00D703B4" w:rsidRDefault="006C4B3B" w:rsidP="001A50A5">
      <w:pPr>
        <w:pStyle w:val="a3"/>
        <w:numPr>
          <w:ilvl w:val="0"/>
          <w:numId w:val="5"/>
        </w:numPr>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 xml:space="preserve">МБОУ «СОШ </w:t>
      </w:r>
      <w:proofErr w:type="spellStart"/>
      <w:r w:rsidRPr="00D703B4">
        <w:rPr>
          <w:rFonts w:ascii="Times New Roman" w:hAnsi="Times New Roman" w:cs="Times New Roman"/>
          <w:sz w:val="24"/>
          <w:szCs w:val="24"/>
        </w:rPr>
        <w:t>г.Среднеколымска</w:t>
      </w:r>
      <w:proofErr w:type="spellEnd"/>
      <w:r w:rsidRPr="00D703B4">
        <w:rPr>
          <w:rFonts w:ascii="Times New Roman" w:hAnsi="Times New Roman" w:cs="Times New Roman"/>
          <w:sz w:val="24"/>
          <w:szCs w:val="24"/>
        </w:rPr>
        <w:t xml:space="preserve"> им. Н.И.Шарина»</w:t>
      </w:r>
    </w:p>
    <w:p w:rsidR="00D856C0" w:rsidRPr="00D703B4" w:rsidRDefault="002E38E5" w:rsidP="001A50A5">
      <w:pPr>
        <w:pStyle w:val="a3"/>
        <w:numPr>
          <w:ilvl w:val="0"/>
          <w:numId w:val="5"/>
        </w:numPr>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МБОУ «</w:t>
      </w:r>
      <w:proofErr w:type="spellStart"/>
      <w:r w:rsidRPr="00D703B4">
        <w:rPr>
          <w:rFonts w:ascii="Times New Roman" w:hAnsi="Times New Roman" w:cs="Times New Roman"/>
          <w:sz w:val="24"/>
          <w:szCs w:val="24"/>
        </w:rPr>
        <w:t>Майинская</w:t>
      </w:r>
      <w:proofErr w:type="spellEnd"/>
      <w:r w:rsidRPr="00D703B4">
        <w:rPr>
          <w:rFonts w:ascii="Times New Roman" w:hAnsi="Times New Roman" w:cs="Times New Roman"/>
          <w:sz w:val="24"/>
          <w:szCs w:val="24"/>
        </w:rPr>
        <w:t xml:space="preserve"> СОШ им. </w:t>
      </w:r>
      <w:proofErr w:type="spellStart"/>
      <w:r w:rsidRPr="00D703B4">
        <w:rPr>
          <w:rFonts w:ascii="Times New Roman" w:hAnsi="Times New Roman" w:cs="Times New Roman"/>
          <w:sz w:val="24"/>
          <w:szCs w:val="24"/>
        </w:rPr>
        <w:t>В.П.Ларионова</w:t>
      </w:r>
      <w:proofErr w:type="spellEnd"/>
      <w:r w:rsidRPr="00D703B4">
        <w:rPr>
          <w:rFonts w:ascii="Times New Roman" w:hAnsi="Times New Roman" w:cs="Times New Roman"/>
          <w:sz w:val="24"/>
          <w:szCs w:val="24"/>
        </w:rPr>
        <w:t xml:space="preserve">» </w:t>
      </w:r>
      <w:proofErr w:type="spellStart"/>
      <w:r w:rsidRPr="00D703B4">
        <w:rPr>
          <w:rFonts w:ascii="Times New Roman" w:hAnsi="Times New Roman" w:cs="Times New Roman"/>
          <w:sz w:val="24"/>
          <w:szCs w:val="24"/>
        </w:rPr>
        <w:t>Мегино-Кангаласского</w:t>
      </w:r>
      <w:proofErr w:type="spellEnd"/>
      <w:r w:rsidRPr="00D703B4">
        <w:rPr>
          <w:rFonts w:ascii="Times New Roman" w:hAnsi="Times New Roman" w:cs="Times New Roman"/>
          <w:sz w:val="24"/>
          <w:szCs w:val="24"/>
        </w:rPr>
        <w:t xml:space="preserve"> улуса</w:t>
      </w:r>
    </w:p>
    <w:p w:rsidR="002E38E5" w:rsidRPr="00D703B4" w:rsidRDefault="002E38E5" w:rsidP="001A50A5">
      <w:pPr>
        <w:pStyle w:val="a3"/>
        <w:numPr>
          <w:ilvl w:val="0"/>
          <w:numId w:val="5"/>
        </w:numPr>
        <w:spacing w:line="360" w:lineRule="auto"/>
        <w:jc w:val="both"/>
        <w:rPr>
          <w:rFonts w:ascii="Times New Roman" w:hAnsi="Times New Roman" w:cs="Times New Roman"/>
          <w:sz w:val="24"/>
          <w:szCs w:val="24"/>
        </w:rPr>
      </w:pPr>
      <w:r w:rsidRPr="00D703B4">
        <w:rPr>
          <w:rFonts w:ascii="Times New Roman" w:hAnsi="Times New Roman" w:cs="Times New Roman"/>
          <w:sz w:val="24"/>
          <w:szCs w:val="24"/>
        </w:rPr>
        <w:t xml:space="preserve"> МБУ ДО «Центр дополнительного образования «Надежда» </w:t>
      </w:r>
      <w:proofErr w:type="spellStart"/>
      <w:r w:rsidRPr="00D703B4">
        <w:rPr>
          <w:rFonts w:ascii="Times New Roman" w:hAnsi="Times New Roman" w:cs="Times New Roman"/>
          <w:sz w:val="24"/>
          <w:szCs w:val="24"/>
        </w:rPr>
        <w:t>п.АйхалМирнинского</w:t>
      </w:r>
      <w:proofErr w:type="spellEnd"/>
      <w:r w:rsidRPr="00D703B4">
        <w:rPr>
          <w:rFonts w:ascii="Times New Roman" w:hAnsi="Times New Roman" w:cs="Times New Roman"/>
          <w:sz w:val="24"/>
          <w:szCs w:val="24"/>
        </w:rPr>
        <w:t xml:space="preserve"> района</w:t>
      </w:r>
    </w:p>
    <w:p w:rsidR="00DA1DBF" w:rsidRPr="00D703B4" w:rsidRDefault="00DA1DBF" w:rsidP="00D703B4">
      <w:pPr>
        <w:rPr>
          <w:rFonts w:cs="Times New Roman"/>
          <w:b/>
          <w:szCs w:val="24"/>
        </w:rPr>
      </w:pPr>
      <w:r w:rsidRPr="00D703B4">
        <w:rPr>
          <w:rFonts w:cs="Times New Roman"/>
          <w:b/>
          <w:szCs w:val="24"/>
        </w:rPr>
        <w:t xml:space="preserve">Номинация «Лучший </w:t>
      </w:r>
      <w:r w:rsidR="00E50DCA" w:rsidRPr="00D703B4">
        <w:rPr>
          <w:rFonts w:cs="Times New Roman"/>
          <w:b/>
          <w:szCs w:val="24"/>
        </w:rPr>
        <w:t>координатор А</w:t>
      </w:r>
      <w:r w:rsidRPr="00D703B4">
        <w:rPr>
          <w:rFonts w:cs="Times New Roman"/>
          <w:b/>
          <w:szCs w:val="24"/>
        </w:rPr>
        <w:t>кции»</w:t>
      </w:r>
    </w:p>
    <w:p w:rsidR="00CC0FFF" w:rsidRPr="00D703B4" w:rsidRDefault="00521B47" w:rsidP="00D703B4">
      <w:pPr>
        <w:pStyle w:val="a4"/>
        <w:numPr>
          <w:ilvl w:val="0"/>
          <w:numId w:val="8"/>
        </w:numPr>
        <w:jc w:val="both"/>
        <w:rPr>
          <w:rStyle w:val="a6"/>
          <w:rFonts w:ascii="Times New Roman" w:hAnsi="Times New Roman" w:cs="Times New Roman"/>
          <w:b w:val="0"/>
          <w:color w:val="000000"/>
          <w:sz w:val="24"/>
          <w:szCs w:val="24"/>
          <w:shd w:val="clear" w:color="auto" w:fill="FFFFFF"/>
        </w:rPr>
      </w:pPr>
      <w:proofErr w:type="gramStart"/>
      <w:r w:rsidRPr="00D703B4">
        <w:rPr>
          <w:rStyle w:val="a6"/>
          <w:rFonts w:ascii="Times New Roman" w:hAnsi="Times New Roman" w:cs="Times New Roman"/>
          <w:b w:val="0"/>
          <w:color w:val="000000"/>
          <w:sz w:val="24"/>
          <w:szCs w:val="24"/>
          <w:shd w:val="clear" w:color="auto" w:fill="FFFFFF"/>
        </w:rPr>
        <w:t>Дмитриева  Татьяна</w:t>
      </w:r>
      <w:proofErr w:type="gramEnd"/>
      <w:r w:rsidRPr="00D703B4">
        <w:rPr>
          <w:rStyle w:val="a6"/>
          <w:rFonts w:ascii="Times New Roman" w:hAnsi="Times New Roman" w:cs="Times New Roman"/>
          <w:b w:val="0"/>
          <w:color w:val="000000"/>
          <w:sz w:val="24"/>
          <w:szCs w:val="24"/>
          <w:shd w:val="clear" w:color="auto" w:fill="FFFFFF"/>
        </w:rPr>
        <w:t xml:space="preserve">  Михайловна</w:t>
      </w:r>
      <w:r w:rsidR="00D703B4">
        <w:rPr>
          <w:rStyle w:val="a6"/>
          <w:rFonts w:ascii="Times New Roman" w:hAnsi="Times New Roman" w:cs="Times New Roman"/>
          <w:b w:val="0"/>
          <w:color w:val="000000"/>
          <w:sz w:val="24"/>
          <w:szCs w:val="24"/>
          <w:shd w:val="clear" w:color="auto" w:fill="FFFFFF"/>
        </w:rPr>
        <w:t xml:space="preserve">, </w:t>
      </w:r>
      <w:r w:rsidR="00D703B4" w:rsidRPr="00D703B4">
        <w:rPr>
          <w:rStyle w:val="a6"/>
          <w:rFonts w:ascii="Times New Roman" w:hAnsi="Times New Roman" w:cs="Times New Roman"/>
          <w:b w:val="0"/>
          <w:color w:val="000000"/>
          <w:sz w:val="24"/>
          <w:szCs w:val="24"/>
          <w:shd w:val="clear" w:color="auto" w:fill="FFFFFF"/>
        </w:rPr>
        <w:t xml:space="preserve">главный специалист отдела содержания общего образования управления образования  </w:t>
      </w:r>
      <w:proofErr w:type="spellStart"/>
      <w:r w:rsidR="00D703B4">
        <w:rPr>
          <w:rStyle w:val="a6"/>
          <w:rFonts w:ascii="Times New Roman" w:hAnsi="Times New Roman" w:cs="Times New Roman"/>
          <w:b w:val="0"/>
          <w:color w:val="000000"/>
          <w:sz w:val="24"/>
          <w:szCs w:val="24"/>
          <w:shd w:val="clear" w:color="auto" w:fill="FFFFFF"/>
        </w:rPr>
        <w:t>Мегино-Кангаласского</w:t>
      </w:r>
      <w:proofErr w:type="spellEnd"/>
      <w:r w:rsidR="00D703B4">
        <w:rPr>
          <w:rStyle w:val="a6"/>
          <w:rFonts w:ascii="Times New Roman" w:hAnsi="Times New Roman" w:cs="Times New Roman"/>
          <w:b w:val="0"/>
          <w:color w:val="000000"/>
          <w:sz w:val="24"/>
          <w:szCs w:val="24"/>
          <w:shd w:val="clear" w:color="auto" w:fill="FFFFFF"/>
        </w:rPr>
        <w:t xml:space="preserve"> улуса.</w:t>
      </w:r>
    </w:p>
    <w:p w:rsidR="004E68EF" w:rsidRPr="00D703B4" w:rsidRDefault="004E68EF" w:rsidP="004E68EF">
      <w:pPr>
        <w:rPr>
          <w:rFonts w:cs="Times New Roman"/>
          <w:bCs/>
          <w:color w:val="000000"/>
          <w:szCs w:val="24"/>
          <w:shd w:val="clear" w:color="auto" w:fill="FFFFFF"/>
        </w:rPr>
      </w:pPr>
    </w:p>
    <w:p w:rsidR="008A4879" w:rsidRPr="00D703B4" w:rsidRDefault="004E68EF" w:rsidP="00013F19">
      <w:pPr>
        <w:ind w:firstLine="360"/>
        <w:rPr>
          <w:rFonts w:cs="Times New Roman"/>
          <w:szCs w:val="24"/>
          <w:shd w:val="clear" w:color="auto" w:fill="FFFFFF"/>
        </w:rPr>
      </w:pPr>
      <w:r w:rsidRPr="00D703B4">
        <w:rPr>
          <w:rFonts w:cs="Times New Roman"/>
          <w:szCs w:val="24"/>
          <w:shd w:val="clear" w:color="auto" w:fill="FFFFFF"/>
        </w:rPr>
        <w:t>Победители и призёры, номинанты</w:t>
      </w:r>
      <w:r w:rsidR="00E50DCA" w:rsidRPr="00D703B4">
        <w:rPr>
          <w:rFonts w:cs="Times New Roman"/>
          <w:szCs w:val="24"/>
          <w:shd w:val="clear" w:color="auto" w:fill="FFFFFF"/>
        </w:rPr>
        <w:t xml:space="preserve"> А</w:t>
      </w:r>
      <w:r w:rsidR="00A56D9F" w:rsidRPr="00D703B4">
        <w:rPr>
          <w:rFonts w:cs="Times New Roman"/>
          <w:szCs w:val="24"/>
          <w:shd w:val="clear" w:color="auto" w:fill="FFFFFF"/>
        </w:rPr>
        <w:t xml:space="preserve">кции </w:t>
      </w:r>
      <w:r w:rsidRPr="00D703B4">
        <w:rPr>
          <w:rFonts w:cs="Times New Roman"/>
          <w:szCs w:val="24"/>
          <w:shd w:val="clear" w:color="auto" w:fill="FFFFFF"/>
        </w:rPr>
        <w:t>награждаются дипломами</w:t>
      </w:r>
      <w:r w:rsidR="00A56D9F" w:rsidRPr="00D703B4">
        <w:rPr>
          <w:rFonts w:cs="Times New Roman"/>
          <w:szCs w:val="24"/>
          <w:shd w:val="clear" w:color="auto" w:fill="FFFFFF"/>
        </w:rPr>
        <w:t xml:space="preserve"> и призами. </w:t>
      </w:r>
    </w:p>
    <w:p w:rsidR="00013F19" w:rsidRPr="00D703B4" w:rsidRDefault="00A63D72" w:rsidP="008A4879">
      <w:pPr>
        <w:ind w:firstLine="360"/>
        <w:rPr>
          <w:rFonts w:cs="Times New Roman"/>
          <w:szCs w:val="24"/>
          <w:shd w:val="clear" w:color="auto" w:fill="FFFFFF"/>
        </w:rPr>
      </w:pPr>
      <w:r w:rsidRPr="00D703B4">
        <w:rPr>
          <w:rFonts w:cs="Times New Roman"/>
          <w:szCs w:val="24"/>
          <w:shd w:val="clear" w:color="auto" w:fill="FFFFFF"/>
        </w:rPr>
        <w:t>Все</w:t>
      </w:r>
      <w:r w:rsidR="008A4879" w:rsidRPr="00D703B4">
        <w:rPr>
          <w:rFonts w:cs="Times New Roman"/>
          <w:szCs w:val="24"/>
          <w:shd w:val="clear" w:color="auto" w:fill="FFFFFF"/>
        </w:rPr>
        <w:t>м</w:t>
      </w:r>
      <w:r w:rsidR="005E30C4" w:rsidRPr="00D703B4">
        <w:rPr>
          <w:rFonts w:cs="Times New Roman"/>
          <w:szCs w:val="24"/>
          <w:shd w:val="clear" w:color="auto" w:fill="FFFFFF"/>
        </w:rPr>
        <w:t xml:space="preserve"> участникам выдается </w:t>
      </w:r>
      <w:r w:rsidRPr="00D703B4">
        <w:rPr>
          <w:rFonts w:cs="Times New Roman"/>
          <w:szCs w:val="24"/>
          <w:shd w:val="clear" w:color="auto" w:fill="FFFFFF"/>
        </w:rPr>
        <w:t>электронный сертификат. Торжественное награждение победителей состоится в рамках Августовского совещания</w:t>
      </w:r>
      <w:r w:rsidR="00F236D5" w:rsidRPr="00D703B4">
        <w:rPr>
          <w:rFonts w:cs="Times New Roman"/>
          <w:szCs w:val="24"/>
          <w:shd w:val="clear" w:color="auto" w:fill="FFFFFF"/>
        </w:rPr>
        <w:t xml:space="preserve"> – 2022г</w:t>
      </w:r>
      <w:r w:rsidRPr="00D703B4">
        <w:rPr>
          <w:rFonts w:cs="Times New Roman"/>
          <w:szCs w:val="24"/>
          <w:shd w:val="clear" w:color="auto" w:fill="FFFFFF"/>
        </w:rPr>
        <w:t>.</w:t>
      </w:r>
      <w:r w:rsidR="00E50DCA" w:rsidRPr="00D703B4">
        <w:rPr>
          <w:rFonts w:cs="Times New Roman"/>
          <w:szCs w:val="24"/>
          <w:shd w:val="clear" w:color="auto" w:fill="FFFFFF"/>
        </w:rPr>
        <w:t xml:space="preserve"> </w:t>
      </w:r>
    </w:p>
    <w:p w:rsidR="00AB1B69" w:rsidRPr="00D703B4" w:rsidRDefault="00AB1B69" w:rsidP="008A4879">
      <w:pPr>
        <w:ind w:firstLine="360"/>
        <w:rPr>
          <w:rFonts w:cs="Times New Roman"/>
          <w:szCs w:val="24"/>
          <w:shd w:val="clear" w:color="auto" w:fill="FFFFFF"/>
        </w:rPr>
      </w:pPr>
      <w:r w:rsidRPr="00D703B4">
        <w:rPr>
          <w:rFonts w:cs="Times New Roman"/>
          <w:szCs w:val="24"/>
        </w:rPr>
        <w:t>По итогам Акции б</w:t>
      </w:r>
      <w:r w:rsidR="000D2391" w:rsidRPr="00D703B4">
        <w:rPr>
          <w:rFonts w:cs="Times New Roman"/>
          <w:szCs w:val="24"/>
        </w:rPr>
        <w:t>удет созда</w:t>
      </w:r>
      <w:r w:rsidRPr="00D703B4">
        <w:rPr>
          <w:rFonts w:cs="Times New Roman"/>
          <w:szCs w:val="24"/>
        </w:rPr>
        <w:t>н видеоролик «Блокнот мнений». Для вас</w:t>
      </w:r>
      <w:r w:rsidR="000D2391" w:rsidRPr="00D703B4">
        <w:rPr>
          <w:rFonts w:cs="Times New Roman"/>
          <w:szCs w:val="24"/>
        </w:rPr>
        <w:t xml:space="preserve">, дорогие участники, </w:t>
      </w:r>
      <w:r w:rsidR="00D703B4">
        <w:rPr>
          <w:rFonts w:cs="Times New Roman"/>
          <w:szCs w:val="24"/>
        </w:rPr>
        <w:t>открыты наши двери и сердца,</w:t>
      </w:r>
      <w:r w:rsidR="000D2391" w:rsidRPr="00D703B4">
        <w:rPr>
          <w:rFonts w:cs="Times New Roman"/>
          <w:szCs w:val="24"/>
        </w:rPr>
        <w:t xml:space="preserve"> ждем отзывы</w:t>
      </w:r>
      <w:r w:rsidRPr="00D703B4">
        <w:rPr>
          <w:rFonts w:cs="Times New Roman"/>
          <w:szCs w:val="24"/>
        </w:rPr>
        <w:t>.</w:t>
      </w:r>
    </w:p>
    <w:p w:rsidR="001815C5" w:rsidRPr="00D703B4" w:rsidRDefault="00356EB9" w:rsidP="00356EB9">
      <w:pPr>
        <w:ind w:firstLine="360"/>
        <w:jc w:val="right"/>
        <w:rPr>
          <w:rFonts w:cs="Times New Roman"/>
          <w:szCs w:val="24"/>
          <w:shd w:val="clear" w:color="auto" w:fill="FFFFFF"/>
        </w:rPr>
      </w:pPr>
      <w:proofErr w:type="spellStart"/>
      <w:r>
        <w:rPr>
          <w:rFonts w:cs="Times New Roman"/>
          <w:szCs w:val="24"/>
          <w:shd w:val="clear" w:color="auto" w:fill="FFFFFF"/>
        </w:rPr>
        <w:t>Оркомитет</w:t>
      </w:r>
      <w:proofErr w:type="spellEnd"/>
      <w:r>
        <w:rPr>
          <w:rFonts w:cs="Times New Roman"/>
          <w:szCs w:val="24"/>
          <w:shd w:val="clear" w:color="auto" w:fill="FFFFFF"/>
        </w:rPr>
        <w:t xml:space="preserve"> </w:t>
      </w:r>
      <w:bookmarkStart w:id="0" w:name="_GoBack"/>
      <w:bookmarkEnd w:id="0"/>
    </w:p>
    <w:sectPr w:rsidR="001815C5" w:rsidRPr="00D703B4" w:rsidSect="00B7751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D636E"/>
    <w:multiLevelType w:val="hybridMultilevel"/>
    <w:tmpl w:val="865CD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F20DE2"/>
    <w:multiLevelType w:val="hybridMultilevel"/>
    <w:tmpl w:val="979E31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C3F05BF"/>
    <w:multiLevelType w:val="hybridMultilevel"/>
    <w:tmpl w:val="BAE45F5A"/>
    <w:lvl w:ilvl="0" w:tplc="F72E4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F0E307F"/>
    <w:multiLevelType w:val="hybridMultilevel"/>
    <w:tmpl w:val="4D787C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2BC76D3"/>
    <w:multiLevelType w:val="hybridMultilevel"/>
    <w:tmpl w:val="A6C6A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ED2AA3"/>
    <w:multiLevelType w:val="hybridMultilevel"/>
    <w:tmpl w:val="D43697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3D6077A"/>
    <w:multiLevelType w:val="hybridMultilevel"/>
    <w:tmpl w:val="0AFCB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911D52"/>
    <w:multiLevelType w:val="hybridMultilevel"/>
    <w:tmpl w:val="BB9E42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681FFF"/>
    <w:multiLevelType w:val="hybridMultilevel"/>
    <w:tmpl w:val="648EFA3E"/>
    <w:lvl w:ilvl="0" w:tplc="CABE5FC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6662BE"/>
    <w:multiLevelType w:val="hybridMultilevel"/>
    <w:tmpl w:val="A5D8DB04"/>
    <w:lvl w:ilvl="0" w:tplc="91AE497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6"/>
  </w:num>
  <w:num w:numId="2">
    <w:abstractNumId w:val="7"/>
  </w:num>
  <w:num w:numId="3">
    <w:abstractNumId w:val="5"/>
  </w:num>
  <w:num w:numId="4">
    <w:abstractNumId w:val="1"/>
  </w:num>
  <w:num w:numId="5">
    <w:abstractNumId w:val="3"/>
  </w:num>
  <w:num w:numId="6">
    <w:abstractNumId w:val="2"/>
  </w:num>
  <w:num w:numId="7">
    <w:abstractNumId w:val="4"/>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B8"/>
    <w:rsid w:val="00012E71"/>
    <w:rsid w:val="00013F19"/>
    <w:rsid w:val="00060A7C"/>
    <w:rsid w:val="00086B9D"/>
    <w:rsid w:val="000D2391"/>
    <w:rsid w:val="00131B76"/>
    <w:rsid w:val="00143D59"/>
    <w:rsid w:val="001815C5"/>
    <w:rsid w:val="001A50A5"/>
    <w:rsid w:val="001A68EF"/>
    <w:rsid w:val="001B4C12"/>
    <w:rsid w:val="001E391E"/>
    <w:rsid w:val="00214BA0"/>
    <w:rsid w:val="002732C4"/>
    <w:rsid w:val="002E38E5"/>
    <w:rsid w:val="003424FA"/>
    <w:rsid w:val="0035390A"/>
    <w:rsid w:val="00356EB9"/>
    <w:rsid w:val="00376AAB"/>
    <w:rsid w:val="003A58A1"/>
    <w:rsid w:val="00422D91"/>
    <w:rsid w:val="004E68EF"/>
    <w:rsid w:val="00521B47"/>
    <w:rsid w:val="00587722"/>
    <w:rsid w:val="005E30C4"/>
    <w:rsid w:val="005E4842"/>
    <w:rsid w:val="0062258D"/>
    <w:rsid w:val="00626463"/>
    <w:rsid w:val="00630874"/>
    <w:rsid w:val="0064711B"/>
    <w:rsid w:val="006A79B0"/>
    <w:rsid w:val="006C2C47"/>
    <w:rsid w:val="006C4B3B"/>
    <w:rsid w:val="006D3D8D"/>
    <w:rsid w:val="006E23D3"/>
    <w:rsid w:val="007157B2"/>
    <w:rsid w:val="00781535"/>
    <w:rsid w:val="00782AC5"/>
    <w:rsid w:val="007E76B1"/>
    <w:rsid w:val="00811039"/>
    <w:rsid w:val="008331B8"/>
    <w:rsid w:val="00896A1A"/>
    <w:rsid w:val="008A4879"/>
    <w:rsid w:val="008A5C71"/>
    <w:rsid w:val="00934F29"/>
    <w:rsid w:val="00A5022D"/>
    <w:rsid w:val="00A53196"/>
    <w:rsid w:val="00A56D9F"/>
    <w:rsid w:val="00A63D72"/>
    <w:rsid w:val="00AB1B69"/>
    <w:rsid w:val="00AC71AC"/>
    <w:rsid w:val="00B06A46"/>
    <w:rsid w:val="00B21128"/>
    <w:rsid w:val="00B2412D"/>
    <w:rsid w:val="00B428E6"/>
    <w:rsid w:val="00B7751F"/>
    <w:rsid w:val="00B84BE4"/>
    <w:rsid w:val="00BC418E"/>
    <w:rsid w:val="00BC5854"/>
    <w:rsid w:val="00BC7B01"/>
    <w:rsid w:val="00BF04BF"/>
    <w:rsid w:val="00BF26A2"/>
    <w:rsid w:val="00C00FED"/>
    <w:rsid w:val="00C5608B"/>
    <w:rsid w:val="00C67694"/>
    <w:rsid w:val="00C757DE"/>
    <w:rsid w:val="00C75D16"/>
    <w:rsid w:val="00C85A3B"/>
    <w:rsid w:val="00C8625E"/>
    <w:rsid w:val="00CB080B"/>
    <w:rsid w:val="00CC2584"/>
    <w:rsid w:val="00CD57CA"/>
    <w:rsid w:val="00D236D5"/>
    <w:rsid w:val="00D703B4"/>
    <w:rsid w:val="00D856C0"/>
    <w:rsid w:val="00DA1DBF"/>
    <w:rsid w:val="00DC3F52"/>
    <w:rsid w:val="00DD4F95"/>
    <w:rsid w:val="00E21492"/>
    <w:rsid w:val="00E258F3"/>
    <w:rsid w:val="00E50DCA"/>
    <w:rsid w:val="00EA04B5"/>
    <w:rsid w:val="00ED238D"/>
    <w:rsid w:val="00ED70C9"/>
    <w:rsid w:val="00EE617D"/>
    <w:rsid w:val="00EF44E0"/>
    <w:rsid w:val="00F236D5"/>
    <w:rsid w:val="00F36B3D"/>
    <w:rsid w:val="00F41E93"/>
    <w:rsid w:val="00F53896"/>
    <w:rsid w:val="00F622EC"/>
    <w:rsid w:val="00FC172A"/>
    <w:rsid w:val="00FE1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BB45"/>
  <w15:docId w15:val="{A2E0025C-D48B-430F-B6B9-8DFA36A6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Times New Romfn"/>
    <w:qFormat/>
    <w:rsid w:val="001E391E"/>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51F"/>
    <w:pPr>
      <w:spacing w:after="0" w:line="240" w:lineRule="auto"/>
    </w:pPr>
  </w:style>
  <w:style w:type="paragraph" w:styleId="a4">
    <w:name w:val="List Paragraph"/>
    <w:basedOn w:val="a"/>
    <w:uiPriority w:val="34"/>
    <w:qFormat/>
    <w:rsid w:val="00086B9D"/>
    <w:pPr>
      <w:ind w:left="720"/>
      <w:contextualSpacing/>
      <w:jc w:val="left"/>
    </w:pPr>
    <w:rPr>
      <w:rFonts w:asciiTheme="minorHAnsi" w:hAnsiTheme="minorHAnsi"/>
      <w:sz w:val="22"/>
    </w:rPr>
  </w:style>
  <w:style w:type="table" w:styleId="a5">
    <w:name w:val="Table Grid"/>
    <w:basedOn w:val="a1"/>
    <w:uiPriority w:val="39"/>
    <w:rsid w:val="00C86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DA1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Anatoliy Vasilev</cp:lastModifiedBy>
  <cp:revision>5</cp:revision>
  <dcterms:created xsi:type="dcterms:W3CDTF">2022-06-10T06:55:00Z</dcterms:created>
  <dcterms:modified xsi:type="dcterms:W3CDTF">2022-06-10T06:59:00Z</dcterms:modified>
</cp:coreProperties>
</file>